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42BA3B1A" w:rsidR="007B024B" w:rsidRPr="00604131"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63360" behindDoc="0" locked="0" layoutInCell="1" allowOverlap="1" wp14:anchorId="2D77EE5E" wp14:editId="47C1DCFC">
                <wp:simplePos x="0" y="0"/>
                <wp:positionH relativeFrom="column">
                  <wp:posOffset>0</wp:posOffset>
                </wp:positionH>
                <wp:positionV relativeFrom="paragraph">
                  <wp:posOffset>-547370</wp:posOffset>
                </wp:positionV>
                <wp:extent cx="3427730" cy="288290"/>
                <wp:effectExtent l="0" t="0" r="1270" b="165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Unternehmen &amp; Engagement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Unternehmen &amp; Engagement</w:t>
                      </w:r>
                    </w:p>
                  </w:txbxContent>
                </v:textbox>
              </v:shape>
            </w:pict>
          </mc:Fallback>
        </mc:AlternateContent>
      </w:r>
      <w:r w:rsidR="004932D5">
        <w:rPr>
          <w:rStyle w:val="Formatvorlage14"/>
          <w:sz w:val="20"/>
        </w:rPr>
        <w:t>Dezember</w:t>
      </w:r>
      <w:r w:rsidR="006903A3">
        <w:rPr>
          <w:rStyle w:val="Formatvorlage14"/>
          <w:sz w:val="20"/>
        </w:rPr>
        <w:t xml:space="preserve"> </w:t>
      </w:r>
      <w:r w:rsidR="007B024B" w:rsidRPr="00604131">
        <w:rPr>
          <w:rStyle w:val="Formatvorlage14"/>
          <w:sz w:val="20"/>
        </w:rPr>
        <w:t>202</w:t>
      </w:r>
      <w:r w:rsidR="00110699">
        <w:rPr>
          <w:rStyle w:val="Formatvorlage14"/>
          <w:sz w:val="20"/>
        </w:rPr>
        <w:t>3</w:t>
      </w:r>
      <w:r w:rsidR="00CE0C70">
        <w:rPr>
          <w:rStyle w:val="Formatvorlage14"/>
          <w:sz w:val="20"/>
        </w:rPr>
        <w:t>, Bad Säckingen, Deutschland</w:t>
      </w:r>
    </w:p>
    <w:p w14:paraId="4F5D8791" w14:textId="5A4CC22A" w:rsidR="00E635BE" w:rsidRPr="00457118" w:rsidRDefault="00E635BE" w:rsidP="00110699">
      <w:pPr>
        <w:pStyle w:val="Preline"/>
        <w:spacing w:after="0" w:line="240" w:lineRule="auto"/>
        <w:rPr>
          <w:rFonts w:cs="Arial"/>
          <w:color w:val="CC0066"/>
          <w:sz w:val="44"/>
          <w:szCs w:val="44"/>
        </w:rPr>
      </w:pPr>
      <w:r w:rsidRPr="00457118">
        <w:rPr>
          <w:rFonts w:cs="Arial"/>
          <w:color w:val="CC0066"/>
          <w:sz w:val="44"/>
          <w:szCs w:val="44"/>
        </w:rPr>
        <w:t>VITA Zahnfabrik feiert 100 Jahre</w:t>
      </w:r>
      <w:r w:rsidR="00A8523B">
        <w:rPr>
          <w:rFonts w:cs="Arial"/>
          <w:color w:val="CC0066"/>
          <w:sz w:val="44"/>
          <w:szCs w:val="44"/>
        </w:rPr>
        <w:t xml:space="preserve"> </w:t>
      </w:r>
      <w:r w:rsidRPr="00457118">
        <w:rPr>
          <w:rFonts w:cs="Arial"/>
          <w:color w:val="CC0066"/>
          <w:sz w:val="44"/>
          <w:szCs w:val="44"/>
        </w:rPr>
        <w:t xml:space="preserve">wegweisende </w:t>
      </w:r>
      <w:r w:rsidR="00061A91" w:rsidRPr="00457118">
        <w:rPr>
          <w:rFonts w:cs="Arial"/>
          <w:color w:val="CC0066"/>
          <w:sz w:val="44"/>
          <w:szCs w:val="44"/>
        </w:rPr>
        <w:t>Innovationen für perfekte Prothetik.</w:t>
      </w:r>
    </w:p>
    <w:p w14:paraId="60180C2B" w14:textId="77777777" w:rsidR="002C5FB4" w:rsidRDefault="002C5FB4" w:rsidP="00110699">
      <w:pPr>
        <w:pStyle w:val="Preline"/>
        <w:spacing w:after="0" w:line="240" w:lineRule="auto"/>
        <w:rPr>
          <w:rFonts w:cs="Arial"/>
          <w:color w:val="DC0064" w:themeColor="accent1"/>
          <w:sz w:val="44"/>
          <w:szCs w:val="44"/>
        </w:rPr>
      </w:pPr>
    </w:p>
    <w:p w14:paraId="49825180" w14:textId="17BA3ABD" w:rsidR="006D4CCF" w:rsidRDefault="002C5FB4" w:rsidP="002C5FB4">
      <w:pPr>
        <w:pStyle w:val="Preline"/>
        <w:spacing w:after="0" w:line="240" w:lineRule="auto"/>
        <w:rPr>
          <w:rFonts w:cs="Arial"/>
          <w:color w:val="000000" w:themeColor="text1"/>
          <w:sz w:val="24"/>
          <w:szCs w:val="24"/>
        </w:rPr>
      </w:pPr>
      <w:r>
        <w:rPr>
          <w:rFonts w:cs="Arial"/>
          <w:color w:val="000000" w:themeColor="text1"/>
          <w:sz w:val="24"/>
          <w:szCs w:val="24"/>
        </w:rPr>
        <w:t xml:space="preserve">Immer bessere Lösungen für perfekte Prothetik seit 1924. </w:t>
      </w:r>
      <w:r w:rsidR="00CC5199" w:rsidRPr="00005B0D">
        <w:rPr>
          <w:rFonts w:cs="Arial"/>
          <w:color w:val="000000" w:themeColor="text1"/>
          <w:sz w:val="24"/>
          <w:szCs w:val="24"/>
        </w:rPr>
        <w:t>Einhundert</w:t>
      </w:r>
      <w:r w:rsidR="00CC5199">
        <w:rPr>
          <w:rFonts w:cs="Arial"/>
          <w:color w:val="000000" w:themeColor="text1"/>
          <w:sz w:val="24"/>
          <w:szCs w:val="24"/>
        </w:rPr>
        <w:t xml:space="preserve"> </w:t>
      </w:r>
      <w:r w:rsidR="00CE0C70">
        <w:rPr>
          <w:rFonts w:cs="Arial"/>
          <w:color w:val="000000" w:themeColor="text1"/>
          <w:sz w:val="24"/>
          <w:szCs w:val="24"/>
        </w:rPr>
        <w:t xml:space="preserve">Jahre </w:t>
      </w:r>
      <w:r>
        <w:rPr>
          <w:rFonts w:cs="Arial"/>
          <w:color w:val="000000" w:themeColor="text1"/>
          <w:sz w:val="24"/>
          <w:szCs w:val="24"/>
        </w:rPr>
        <w:t xml:space="preserve">VITA Zahnfabrik mit Blick in die Zukunft und Nähe zum Anwender. </w:t>
      </w:r>
    </w:p>
    <w:p w14:paraId="14A949A8" w14:textId="77777777" w:rsidR="006D4CCF" w:rsidRDefault="006D4CCF" w:rsidP="00110699">
      <w:pPr>
        <w:pStyle w:val="Preline"/>
        <w:spacing w:after="0" w:line="240" w:lineRule="auto"/>
        <w:rPr>
          <w:rFonts w:cs="Arial"/>
          <w:color w:val="000000" w:themeColor="text1"/>
          <w:sz w:val="24"/>
          <w:szCs w:val="24"/>
        </w:rPr>
      </w:pPr>
    </w:p>
    <w:p w14:paraId="7137E3BE" w14:textId="0C83C831" w:rsidR="00110699" w:rsidRDefault="00110699" w:rsidP="00110699">
      <w:pPr>
        <w:pStyle w:val="Preline"/>
        <w:spacing w:after="0" w:line="240" w:lineRule="auto"/>
        <w:rPr>
          <w:rFonts w:cs="Arial"/>
          <w:color w:val="000000" w:themeColor="text1"/>
          <w:sz w:val="24"/>
          <w:szCs w:val="24"/>
        </w:rPr>
      </w:pPr>
    </w:p>
    <w:p w14:paraId="2554AF60" w14:textId="31D3DEA3" w:rsidR="000C36F9" w:rsidRDefault="00B33CCC" w:rsidP="0049325E">
      <w:pPr>
        <w:autoSpaceDE w:val="0"/>
        <w:autoSpaceDN w:val="0"/>
        <w:adjustRightInd w:val="0"/>
        <w:spacing w:line="240" w:lineRule="auto"/>
        <w:rPr>
          <w:rFonts w:cs="Arial"/>
          <w:sz w:val="24"/>
          <w:szCs w:val="24"/>
        </w:rPr>
      </w:pPr>
      <w:r>
        <w:rPr>
          <w:rFonts w:cs="Arial"/>
          <w:sz w:val="24"/>
          <w:szCs w:val="24"/>
        </w:rPr>
        <w:t xml:space="preserve">Die </w:t>
      </w:r>
      <w:r w:rsidR="003D00C8" w:rsidRPr="008D0EE1">
        <w:rPr>
          <w:rFonts w:cs="Arial"/>
          <w:sz w:val="24"/>
          <w:szCs w:val="24"/>
        </w:rPr>
        <w:t>VITA Zahnfabrik H.</w:t>
      </w:r>
      <w:r w:rsidR="00595C43">
        <w:rPr>
          <w:rFonts w:cs="Arial"/>
          <w:sz w:val="24"/>
          <w:szCs w:val="24"/>
        </w:rPr>
        <w:t xml:space="preserve"> </w:t>
      </w:r>
      <w:r w:rsidR="003D00C8" w:rsidRPr="008D0EE1">
        <w:rPr>
          <w:rFonts w:cs="Arial"/>
          <w:sz w:val="24"/>
          <w:szCs w:val="24"/>
        </w:rPr>
        <w:t>Rauter GmbH &amp; Co. KG</w:t>
      </w:r>
      <w:r w:rsidR="00CE0C70">
        <w:rPr>
          <w:rFonts w:cs="Arial"/>
          <w:sz w:val="24"/>
          <w:szCs w:val="24"/>
        </w:rPr>
        <w:t xml:space="preserve"> feiert ihr </w:t>
      </w:r>
      <w:r w:rsidR="003D00C8" w:rsidRPr="008D0EE1">
        <w:rPr>
          <w:rFonts w:cs="Arial"/>
          <w:sz w:val="24"/>
          <w:szCs w:val="24"/>
        </w:rPr>
        <w:t>100</w:t>
      </w:r>
      <w:r w:rsidR="00CE0C70">
        <w:rPr>
          <w:rFonts w:cs="Arial"/>
          <w:sz w:val="24"/>
          <w:szCs w:val="24"/>
        </w:rPr>
        <w:t>-</w:t>
      </w:r>
      <w:r w:rsidR="004932D5">
        <w:rPr>
          <w:rFonts w:cs="Arial"/>
          <w:sz w:val="24"/>
          <w:szCs w:val="24"/>
        </w:rPr>
        <w:t>jährige</w:t>
      </w:r>
      <w:r w:rsidR="00CE0C70">
        <w:rPr>
          <w:rFonts w:cs="Arial"/>
          <w:sz w:val="24"/>
          <w:szCs w:val="24"/>
        </w:rPr>
        <w:t>s</w:t>
      </w:r>
      <w:r w:rsidR="004932D5">
        <w:rPr>
          <w:rFonts w:cs="Arial"/>
          <w:sz w:val="24"/>
          <w:szCs w:val="24"/>
        </w:rPr>
        <w:t xml:space="preserve"> </w:t>
      </w:r>
      <w:r w:rsidR="00CE0C70">
        <w:rPr>
          <w:rFonts w:cs="Arial"/>
          <w:sz w:val="24"/>
          <w:szCs w:val="24"/>
        </w:rPr>
        <w:t xml:space="preserve">Firmenjubiläum.  </w:t>
      </w:r>
      <w:r w:rsidR="0049325E">
        <w:rPr>
          <w:rFonts w:cs="Arial"/>
          <w:sz w:val="24"/>
          <w:szCs w:val="24"/>
        </w:rPr>
        <w:t xml:space="preserve">Der wegweisende Anspruch </w:t>
      </w:r>
      <w:r>
        <w:rPr>
          <w:rFonts w:cs="Arial"/>
          <w:sz w:val="24"/>
          <w:szCs w:val="24"/>
        </w:rPr>
        <w:t>des in vierter Generation geführten Familienun</w:t>
      </w:r>
      <w:r w:rsidR="003C2017">
        <w:rPr>
          <w:rFonts w:cs="Arial"/>
          <w:sz w:val="24"/>
          <w:szCs w:val="24"/>
        </w:rPr>
        <w:t>t</w:t>
      </w:r>
      <w:r>
        <w:rPr>
          <w:rFonts w:cs="Arial"/>
          <w:sz w:val="24"/>
          <w:szCs w:val="24"/>
        </w:rPr>
        <w:t xml:space="preserve">ernehmens </w:t>
      </w:r>
      <w:r w:rsidR="0082152E">
        <w:rPr>
          <w:rFonts w:cs="Arial"/>
          <w:sz w:val="24"/>
          <w:szCs w:val="24"/>
        </w:rPr>
        <w:t xml:space="preserve">mit Sitz in Süddeutschland </w:t>
      </w:r>
      <w:r w:rsidR="00E605F4">
        <w:rPr>
          <w:rFonts w:cs="Arial"/>
          <w:sz w:val="24"/>
          <w:szCs w:val="24"/>
        </w:rPr>
        <w:t xml:space="preserve">ist und </w:t>
      </w:r>
      <w:r w:rsidR="0049325E">
        <w:rPr>
          <w:rFonts w:cs="Arial"/>
          <w:sz w:val="24"/>
          <w:szCs w:val="24"/>
        </w:rPr>
        <w:t xml:space="preserve">bleibt </w:t>
      </w:r>
      <w:r w:rsidR="00E605F4">
        <w:rPr>
          <w:rFonts w:cs="Arial"/>
          <w:sz w:val="24"/>
          <w:szCs w:val="24"/>
        </w:rPr>
        <w:t xml:space="preserve">das </w:t>
      </w:r>
      <w:r w:rsidR="0049325E">
        <w:rPr>
          <w:rFonts w:cs="Arial"/>
          <w:sz w:val="24"/>
          <w:szCs w:val="24"/>
        </w:rPr>
        <w:t xml:space="preserve">Streben nach immer </w:t>
      </w:r>
      <w:r w:rsidR="0049325E" w:rsidRPr="00110699">
        <w:rPr>
          <w:rFonts w:cs="Arial"/>
          <w:sz w:val="24"/>
          <w:szCs w:val="24"/>
        </w:rPr>
        <w:t>bessere</w:t>
      </w:r>
      <w:r w:rsidR="0049325E">
        <w:rPr>
          <w:rFonts w:cs="Arial"/>
          <w:sz w:val="24"/>
          <w:szCs w:val="24"/>
        </w:rPr>
        <w:t>n</w:t>
      </w:r>
      <w:r w:rsidR="0049325E" w:rsidRPr="00110699">
        <w:rPr>
          <w:rFonts w:cs="Arial"/>
          <w:sz w:val="24"/>
          <w:szCs w:val="24"/>
        </w:rPr>
        <w:t xml:space="preserve"> Lösungen für perfekte Prothetik in funktioneller und ästhetischer Hinsicht</w:t>
      </w:r>
      <w:r w:rsidR="00AF0510">
        <w:rPr>
          <w:rFonts w:cs="Arial"/>
          <w:sz w:val="24"/>
          <w:szCs w:val="24"/>
        </w:rPr>
        <w:t xml:space="preserve"> </w:t>
      </w:r>
      <w:r w:rsidR="00CE0C70">
        <w:rPr>
          <w:rFonts w:cs="Arial"/>
          <w:sz w:val="24"/>
          <w:szCs w:val="24"/>
        </w:rPr>
        <w:t>–</w:t>
      </w:r>
      <w:r w:rsidR="00AF0510">
        <w:rPr>
          <w:rFonts w:cs="Arial"/>
          <w:sz w:val="24"/>
          <w:szCs w:val="24"/>
        </w:rPr>
        <w:t xml:space="preserve"> </w:t>
      </w:r>
      <w:r w:rsidR="00CE0C70">
        <w:rPr>
          <w:rFonts w:cs="Arial"/>
          <w:sz w:val="24"/>
          <w:szCs w:val="24"/>
        </w:rPr>
        <w:t xml:space="preserve">dem </w:t>
      </w:r>
      <w:r w:rsidR="0049325E">
        <w:rPr>
          <w:rFonts w:cs="Arial"/>
          <w:sz w:val="24"/>
          <w:szCs w:val="24"/>
        </w:rPr>
        <w:t xml:space="preserve">VITA </w:t>
      </w:r>
      <w:r w:rsidR="0049325E" w:rsidRPr="00110699">
        <w:rPr>
          <w:rFonts w:cs="Arial"/>
          <w:sz w:val="24"/>
          <w:szCs w:val="24"/>
        </w:rPr>
        <w:t>PERFECT MATCH</w:t>
      </w:r>
      <w:r w:rsidR="0049325E">
        <w:rPr>
          <w:rFonts w:cs="Arial"/>
          <w:sz w:val="24"/>
          <w:szCs w:val="24"/>
        </w:rPr>
        <w:t xml:space="preserve">. </w:t>
      </w:r>
    </w:p>
    <w:p w14:paraId="5FBD49AB" w14:textId="77777777" w:rsidR="000C36F9" w:rsidRDefault="000C36F9" w:rsidP="0049325E">
      <w:pPr>
        <w:autoSpaceDE w:val="0"/>
        <w:autoSpaceDN w:val="0"/>
        <w:adjustRightInd w:val="0"/>
        <w:spacing w:line="240" w:lineRule="auto"/>
        <w:rPr>
          <w:rFonts w:cs="Arial"/>
          <w:sz w:val="24"/>
          <w:szCs w:val="24"/>
        </w:rPr>
      </w:pPr>
    </w:p>
    <w:p w14:paraId="37719A1C" w14:textId="3112967F" w:rsidR="00E34F95" w:rsidRPr="005B3B09" w:rsidRDefault="00CE0C70" w:rsidP="0049325E">
      <w:pPr>
        <w:autoSpaceDE w:val="0"/>
        <w:autoSpaceDN w:val="0"/>
        <w:adjustRightInd w:val="0"/>
        <w:spacing w:line="240" w:lineRule="auto"/>
        <w:rPr>
          <w:rFonts w:cs="Arial"/>
          <w:b/>
          <w:bCs/>
          <w:color w:val="DC0064" w:themeColor="accent1"/>
          <w:sz w:val="24"/>
          <w:szCs w:val="24"/>
        </w:rPr>
      </w:pPr>
      <w:r w:rsidRPr="005A4699">
        <w:rPr>
          <w:rFonts w:cs="Arial"/>
          <w:b/>
          <w:bCs/>
          <w:color w:val="CC0066"/>
          <w:sz w:val="24"/>
          <w:szCs w:val="24"/>
        </w:rPr>
        <w:t xml:space="preserve">Die </w:t>
      </w:r>
      <w:r w:rsidR="00E34F95" w:rsidRPr="005A4699">
        <w:rPr>
          <w:rFonts w:cs="Arial"/>
          <w:b/>
          <w:bCs/>
          <w:color w:val="CC0066"/>
          <w:sz w:val="24"/>
          <w:szCs w:val="24"/>
        </w:rPr>
        <w:t xml:space="preserve">PERFECT MATCH </w:t>
      </w:r>
      <w:r w:rsidR="00E34F95" w:rsidRPr="005B3B09">
        <w:rPr>
          <w:rFonts w:cs="Arial"/>
          <w:b/>
          <w:bCs/>
          <w:color w:val="404040" w:themeColor="text1" w:themeTint="BF"/>
          <w:sz w:val="24"/>
          <w:szCs w:val="24"/>
        </w:rPr>
        <w:t>e</w:t>
      </w:r>
      <w:r w:rsidR="00E34F95" w:rsidRPr="005A4699">
        <w:rPr>
          <w:rFonts w:cs="Arial"/>
          <w:b/>
          <w:bCs/>
          <w:color w:val="CC0066"/>
          <w:sz w:val="24"/>
          <w:szCs w:val="24"/>
        </w:rPr>
        <w:t>x</w:t>
      </w:r>
      <w:r w:rsidR="00E34F95" w:rsidRPr="005B3B09">
        <w:rPr>
          <w:rFonts w:cs="Arial"/>
          <w:b/>
          <w:bCs/>
          <w:color w:val="404040" w:themeColor="text1" w:themeTint="BF"/>
          <w:sz w:val="24"/>
          <w:szCs w:val="24"/>
        </w:rPr>
        <w:t>perience</w:t>
      </w:r>
      <w:r w:rsidR="005B3B09" w:rsidRPr="005B3B09">
        <w:rPr>
          <w:rFonts w:cs="Arial"/>
          <w:b/>
          <w:bCs/>
          <w:color w:val="404040" w:themeColor="text1" w:themeTint="BF"/>
          <w:sz w:val="24"/>
          <w:szCs w:val="24"/>
        </w:rPr>
        <w:t xml:space="preserve"> – eine Vision er</w:t>
      </w:r>
      <w:r w:rsidR="005B3B09">
        <w:rPr>
          <w:rFonts w:cs="Arial"/>
          <w:b/>
          <w:bCs/>
          <w:color w:val="404040" w:themeColor="text1" w:themeTint="BF"/>
          <w:sz w:val="24"/>
          <w:szCs w:val="24"/>
        </w:rPr>
        <w:t>leben</w:t>
      </w:r>
    </w:p>
    <w:p w14:paraId="31644D24" w14:textId="5BA89DB7" w:rsidR="00E34F95" w:rsidRDefault="005B3B09" w:rsidP="0028741D">
      <w:pPr>
        <w:autoSpaceDE w:val="0"/>
        <w:autoSpaceDN w:val="0"/>
        <w:adjustRightInd w:val="0"/>
        <w:spacing w:line="240" w:lineRule="auto"/>
        <w:rPr>
          <w:rFonts w:cs="Arial"/>
          <w:sz w:val="24"/>
          <w:szCs w:val="24"/>
        </w:rPr>
      </w:pPr>
      <w:r>
        <w:rPr>
          <w:rFonts w:cs="Arial"/>
          <w:sz w:val="24"/>
          <w:szCs w:val="24"/>
        </w:rPr>
        <w:t>Die VITA Zahnfabrik strebt danach, näher am A</w:t>
      </w:r>
      <w:r w:rsidR="00E34F95">
        <w:rPr>
          <w:rFonts w:cs="Arial"/>
          <w:sz w:val="24"/>
          <w:szCs w:val="24"/>
        </w:rPr>
        <w:t>nwender zu sein</w:t>
      </w:r>
      <w:r>
        <w:rPr>
          <w:rFonts w:cs="Arial"/>
          <w:sz w:val="24"/>
          <w:szCs w:val="24"/>
        </w:rPr>
        <w:t xml:space="preserve"> als jeder andere und den </w:t>
      </w:r>
      <w:r w:rsidR="00E34F95">
        <w:rPr>
          <w:rFonts w:cs="Arial"/>
          <w:sz w:val="24"/>
          <w:szCs w:val="24"/>
        </w:rPr>
        <w:t>PERFECT MATCH erlebbar zu machen</w:t>
      </w:r>
      <w:r>
        <w:rPr>
          <w:rFonts w:cs="Arial"/>
          <w:sz w:val="24"/>
          <w:szCs w:val="24"/>
        </w:rPr>
        <w:t xml:space="preserve">. </w:t>
      </w:r>
      <w:r w:rsidR="00972E5F">
        <w:rPr>
          <w:rFonts w:cs="Arial"/>
          <w:sz w:val="24"/>
          <w:szCs w:val="24"/>
        </w:rPr>
        <w:t>Gefeiert wird d</w:t>
      </w:r>
      <w:r w:rsidR="00F55CC8" w:rsidRPr="0025642A">
        <w:rPr>
          <w:rFonts w:cs="Arial"/>
          <w:sz w:val="24"/>
          <w:szCs w:val="24"/>
        </w:rPr>
        <w:t xml:space="preserve">as </w:t>
      </w:r>
      <w:r>
        <w:rPr>
          <w:rFonts w:cs="Arial"/>
          <w:sz w:val="24"/>
          <w:szCs w:val="24"/>
        </w:rPr>
        <w:t xml:space="preserve">100-jährige Jubiläum mit einer </w:t>
      </w:r>
      <w:r w:rsidR="00972E5F">
        <w:rPr>
          <w:rFonts w:cs="Arial"/>
          <w:sz w:val="24"/>
          <w:szCs w:val="24"/>
        </w:rPr>
        <w:t>Fülle</w:t>
      </w:r>
      <w:r w:rsidR="00F55CC8" w:rsidRPr="0025642A">
        <w:rPr>
          <w:rFonts w:cs="Arial"/>
          <w:sz w:val="24"/>
          <w:szCs w:val="24"/>
        </w:rPr>
        <w:t xml:space="preserve"> an </w:t>
      </w:r>
      <w:r w:rsidR="00972E5F">
        <w:rPr>
          <w:rFonts w:cs="Arial"/>
          <w:sz w:val="24"/>
          <w:szCs w:val="24"/>
        </w:rPr>
        <w:t xml:space="preserve">Aktivitäten, </w:t>
      </w:r>
      <w:r w:rsidR="00F55CC8" w:rsidRPr="0025642A">
        <w:rPr>
          <w:rFonts w:cs="Arial"/>
          <w:sz w:val="24"/>
          <w:szCs w:val="24"/>
        </w:rPr>
        <w:t>Veranstaltungen</w:t>
      </w:r>
      <w:r w:rsidR="00972E5F">
        <w:rPr>
          <w:rFonts w:cs="Arial"/>
          <w:sz w:val="24"/>
          <w:szCs w:val="24"/>
        </w:rPr>
        <w:t xml:space="preserve"> sowie</w:t>
      </w:r>
      <w:r w:rsidR="00AF0510">
        <w:rPr>
          <w:rFonts w:cs="Arial"/>
          <w:sz w:val="24"/>
          <w:szCs w:val="24"/>
        </w:rPr>
        <w:t xml:space="preserve"> </w:t>
      </w:r>
      <w:r w:rsidR="00972E5F">
        <w:rPr>
          <w:rFonts w:cs="Arial"/>
          <w:sz w:val="24"/>
          <w:szCs w:val="24"/>
        </w:rPr>
        <w:t>speziellen For</w:t>
      </w:r>
      <w:r w:rsidR="00650F01">
        <w:rPr>
          <w:rFonts w:cs="Arial"/>
          <w:sz w:val="24"/>
          <w:szCs w:val="24"/>
        </w:rPr>
        <w:t>t</w:t>
      </w:r>
      <w:r w:rsidR="00972E5F">
        <w:rPr>
          <w:rFonts w:cs="Arial"/>
          <w:sz w:val="24"/>
          <w:szCs w:val="24"/>
        </w:rPr>
        <w:t>bildungsformaten, darunter 100 Highlight Kurse weltweit und 100-minütige Webinare</w:t>
      </w:r>
      <w:r>
        <w:rPr>
          <w:rFonts w:cs="Arial"/>
          <w:sz w:val="24"/>
          <w:szCs w:val="24"/>
        </w:rPr>
        <w:t xml:space="preserve">. </w:t>
      </w:r>
      <w:r w:rsidR="00397BC4" w:rsidRPr="00E709B0">
        <w:rPr>
          <w:rFonts w:cs="Arial"/>
          <w:sz w:val="24"/>
          <w:szCs w:val="24"/>
        </w:rPr>
        <w:t xml:space="preserve">Die </w:t>
      </w:r>
      <w:r w:rsidR="00E709B0" w:rsidRPr="00E709B0">
        <w:rPr>
          <w:rFonts w:cs="Arial"/>
          <w:b/>
          <w:bCs/>
          <w:sz w:val="24"/>
          <w:szCs w:val="24"/>
        </w:rPr>
        <w:t xml:space="preserve">VITA </w:t>
      </w:r>
      <w:r w:rsidR="0025642A" w:rsidRPr="00E709B0">
        <w:rPr>
          <w:rFonts w:cs="Arial"/>
          <w:b/>
          <w:bCs/>
          <w:sz w:val="24"/>
          <w:szCs w:val="24"/>
        </w:rPr>
        <w:t xml:space="preserve">PERFECT MATCH experience </w:t>
      </w:r>
      <w:r>
        <w:rPr>
          <w:rFonts w:cs="Arial"/>
          <w:sz w:val="24"/>
          <w:szCs w:val="24"/>
        </w:rPr>
        <w:t>begleitet</w:t>
      </w:r>
      <w:r w:rsidR="00397BC4" w:rsidRPr="006D4CCF">
        <w:rPr>
          <w:rFonts w:cs="Arial"/>
          <w:sz w:val="24"/>
          <w:szCs w:val="24"/>
        </w:rPr>
        <w:t xml:space="preserve"> Anwender</w:t>
      </w:r>
      <w:r>
        <w:rPr>
          <w:rFonts w:cs="Arial"/>
          <w:sz w:val="24"/>
          <w:szCs w:val="24"/>
        </w:rPr>
        <w:t xml:space="preserve">, </w:t>
      </w:r>
      <w:r w:rsidR="0025642A">
        <w:rPr>
          <w:rFonts w:cs="Arial"/>
          <w:sz w:val="24"/>
          <w:szCs w:val="24"/>
        </w:rPr>
        <w:t xml:space="preserve">Kunden sowie </w:t>
      </w:r>
      <w:r w:rsidR="00397BC4" w:rsidRPr="006D4CCF">
        <w:rPr>
          <w:rFonts w:cs="Arial"/>
          <w:sz w:val="24"/>
          <w:szCs w:val="24"/>
        </w:rPr>
        <w:t>Mitarbeiter durch das Jubiläumsjahr</w:t>
      </w:r>
      <w:r>
        <w:rPr>
          <w:rFonts w:cs="Arial"/>
          <w:sz w:val="24"/>
          <w:szCs w:val="24"/>
        </w:rPr>
        <w:t xml:space="preserve"> und macht innovative P</w:t>
      </w:r>
      <w:r w:rsidR="00397BC4" w:rsidRPr="006D4CCF">
        <w:rPr>
          <w:rFonts w:cs="Arial"/>
          <w:sz w:val="24"/>
          <w:szCs w:val="24"/>
        </w:rPr>
        <w:t xml:space="preserve">rothetik </w:t>
      </w:r>
      <w:r>
        <w:rPr>
          <w:rFonts w:cs="Arial"/>
          <w:sz w:val="24"/>
          <w:szCs w:val="24"/>
        </w:rPr>
        <w:t xml:space="preserve">sowie </w:t>
      </w:r>
      <w:r w:rsidR="00397BC4" w:rsidRPr="006D4CCF">
        <w:rPr>
          <w:rFonts w:cs="Arial"/>
          <w:sz w:val="24"/>
          <w:szCs w:val="24"/>
        </w:rPr>
        <w:t>Anwendernähe erleb</w:t>
      </w:r>
      <w:r w:rsidR="00AF0510">
        <w:rPr>
          <w:rFonts w:cs="Arial"/>
          <w:sz w:val="24"/>
          <w:szCs w:val="24"/>
        </w:rPr>
        <w:t>bar.</w:t>
      </w:r>
    </w:p>
    <w:p w14:paraId="72B8983E" w14:textId="77777777" w:rsidR="00E709B0" w:rsidRDefault="00E709B0" w:rsidP="0049325E">
      <w:pPr>
        <w:autoSpaceDE w:val="0"/>
        <w:autoSpaceDN w:val="0"/>
        <w:adjustRightInd w:val="0"/>
        <w:spacing w:line="240" w:lineRule="auto"/>
        <w:rPr>
          <w:rFonts w:cs="Arial"/>
          <w:sz w:val="24"/>
          <w:szCs w:val="24"/>
        </w:rPr>
      </w:pPr>
    </w:p>
    <w:p w14:paraId="09DAA868" w14:textId="228A643E" w:rsidR="00AB48D7" w:rsidRDefault="005B3B09" w:rsidP="00AB48D7">
      <w:pPr>
        <w:spacing w:before="100" w:beforeAutospacing="1" w:after="100" w:afterAutospacing="1" w:line="240" w:lineRule="auto"/>
        <w:rPr>
          <w:rFonts w:cs="Arial"/>
          <w:sz w:val="24"/>
          <w:szCs w:val="24"/>
        </w:rPr>
      </w:pPr>
      <w:r w:rsidRPr="00B75E1E">
        <w:rPr>
          <w:rFonts w:cs="Arial"/>
          <w:sz w:val="24"/>
          <w:szCs w:val="24"/>
        </w:rPr>
        <w:t>Dr. Emanuel Rauter, Geschäftsführender Gesellschafter der VITA Zahnfabrik, betont:</w:t>
      </w:r>
      <w:r w:rsidR="00AB48D7">
        <w:rPr>
          <w:rFonts w:cs="Arial"/>
          <w:sz w:val="24"/>
          <w:szCs w:val="24"/>
        </w:rPr>
        <w:t xml:space="preserve"> „</w:t>
      </w:r>
      <w:r w:rsidR="00AB48D7" w:rsidRPr="00FC363A">
        <w:rPr>
          <w:rFonts w:cs="Arial"/>
          <w:sz w:val="24"/>
          <w:szCs w:val="24"/>
        </w:rPr>
        <w:t>2024 ist ein ganz besonderes Jahr für V</w:t>
      </w:r>
      <w:r w:rsidR="00AB48D7">
        <w:rPr>
          <w:rFonts w:cs="Arial"/>
          <w:sz w:val="24"/>
          <w:szCs w:val="24"/>
        </w:rPr>
        <w:t>ITA</w:t>
      </w:r>
      <w:r w:rsidR="00AB48D7" w:rsidRPr="00FC363A">
        <w:rPr>
          <w:rFonts w:cs="Arial"/>
          <w:sz w:val="24"/>
          <w:szCs w:val="24"/>
        </w:rPr>
        <w:t xml:space="preserve">. Vor 100 Jahren gegründet, dürfen wir seit langer Zeit </w:t>
      </w:r>
      <w:r w:rsidR="00AB48D7">
        <w:rPr>
          <w:rFonts w:cs="Arial"/>
          <w:sz w:val="24"/>
          <w:szCs w:val="24"/>
        </w:rPr>
        <w:t>gemeinsam mit Z</w:t>
      </w:r>
      <w:r w:rsidR="00AB48D7" w:rsidRPr="00FC363A">
        <w:rPr>
          <w:rFonts w:cs="Arial"/>
          <w:sz w:val="24"/>
          <w:szCs w:val="24"/>
        </w:rPr>
        <w:t>ahntechniker</w:t>
      </w:r>
      <w:r w:rsidR="00AB48D7">
        <w:rPr>
          <w:rFonts w:cs="Arial"/>
          <w:sz w:val="24"/>
          <w:szCs w:val="24"/>
        </w:rPr>
        <w:t xml:space="preserve">n und </w:t>
      </w:r>
      <w:r w:rsidR="00AB48D7" w:rsidRPr="00FC363A">
        <w:rPr>
          <w:rFonts w:cs="Arial"/>
          <w:sz w:val="24"/>
          <w:szCs w:val="24"/>
        </w:rPr>
        <w:t>Zahnärzten an immer besserer Prothetik für Patienten</w:t>
      </w:r>
      <w:r w:rsidR="00AB48D7">
        <w:rPr>
          <w:rFonts w:cs="Arial"/>
          <w:sz w:val="24"/>
          <w:szCs w:val="24"/>
        </w:rPr>
        <w:t xml:space="preserve"> arbeiten. </w:t>
      </w:r>
      <w:r w:rsidR="00AB48D7" w:rsidRPr="00FC363A">
        <w:rPr>
          <w:rFonts w:cs="Arial"/>
          <w:sz w:val="24"/>
          <w:szCs w:val="24"/>
        </w:rPr>
        <w:t>Wenn wir unser</w:t>
      </w:r>
      <w:r w:rsidR="00AB48D7">
        <w:rPr>
          <w:rFonts w:cs="Arial"/>
          <w:sz w:val="24"/>
          <w:szCs w:val="24"/>
        </w:rPr>
        <w:t xml:space="preserve"> 100-jähriges Jubiläum </w:t>
      </w:r>
      <w:r w:rsidR="00AB48D7" w:rsidRPr="00FC363A">
        <w:rPr>
          <w:rFonts w:cs="Arial"/>
          <w:sz w:val="24"/>
          <w:szCs w:val="24"/>
        </w:rPr>
        <w:t>feiern, dann tun wir d</w:t>
      </w:r>
      <w:r w:rsidR="00AB48D7">
        <w:rPr>
          <w:rFonts w:cs="Arial"/>
          <w:sz w:val="24"/>
          <w:szCs w:val="24"/>
        </w:rPr>
        <w:t xml:space="preserve">ies </w:t>
      </w:r>
      <w:r w:rsidR="00AB48D7" w:rsidRPr="00FC363A">
        <w:rPr>
          <w:rFonts w:cs="Arial"/>
          <w:sz w:val="24"/>
          <w:szCs w:val="24"/>
        </w:rPr>
        <w:t>in großer Dankbarkeit. Dankbar für die Treue der Anwender</w:t>
      </w:r>
      <w:r w:rsidR="00AB48D7">
        <w:rPr>
          <w:rFonts w:cs="Arial"/>
          <w:sz w:val="24"/>
          <w:szCs w:val="24"/>
        </w:rPr>
        <w:t xml:space="preserve"> und </w:t>
      </w:r>
      <w:r w:rsidR="00AB48D7" w:rsidRPr="00FC363A">
        <w:rPr>
          <w:rFonts w:cs="Arial"/>
          <w:sz w:val="24"/>
          <w:szCs w:val="24"/>
        </w:rPr>
        <w:t>dankbar auch für das Engagement so vieler Mitarbeiter</w:t>
      </w:r>
      <w:r w:rsidR="00AB48D7">
        <w:rPr>
          <w:rFonts w:cs="Arial"/>
          <w:sz w:val="24"/>
          <w:szCs w:val="24"/>
        </w:rPr>
        <w:t>innen und Mitarbeiter</w:t>
      </w:r>
      <w:r w:rsidR="00AB48D7" w:rsidRPr="00FC363A">
        <w:rPr>
          <w:rFonts w:cs="Arial"/>
          <w:sz w:val="24"/>
          <w:szCs w:val="24"/>
        </w:rPr>
        <w:t xml:space="preserve">, die </w:t>
      </w:r>
      <w:r w:rsidR="00AB48D7">
        <w:rPr>
          <w:rFonts w:cs="Arial"/>
          <w:sz w:val="24"/>
          <w:szCs w:val="24"/>
        </w:rPr>
        <w:t>zu</w:t>
      </w:r>
      <w:r w:rsidR="00AB48D7" w:rsidRPr="00FC363A">
        <w:rPr>
          <w:rFonts w:cs="Arial"/>
          <w:sz w:val="24"/>
          <w:szCs w:val="24"/>
        </w:rPr>
        <w:t xml:space="preserve"> diesem Erfolg </w:t>
      </w:r>
      <w:r w:rsidR="00AB48D7">
        <w:rPr>
          <w:rFonts w:cs="Arial"/>
          <w:sz w:val="24"/>
          <w:szCs w:val="24"/>
        </w:rPr>
        <w:t xml:space="preserve">beigetragen </w:t>
      </w:r>
      <w:r w:rsidR="00AB48D7" w:rsidRPr="00FC363A">
        <w:rPr>
          <w:rFonts w:cs="Arial"/>
          <w:sz w:val="24"/>
          <w:szCs w:val="24"/>
        </w:rPr>
        <w:t>haben.</w:t>
      </w:r>
      <w:r w:rsidR="00AB48D7">
        <w:rPr>
          <w:rFonts w:cs="Arial"/>
          <w:sz w:val="24"/>
          <w:szCs w:val="24"/>
        </w:rPr>
        <w:t xml:space="preserve"> </w:t>
      </w:r>
      <w:r w:rsidR="00AB48D7" w:rsidRPr="00FC363A">
        <w:rPr>
          <w:rFonts w:cs="Arial"/>
          <w:sz w:val="24"/>
          <w:szCs w:val="24"/>
        </w:rPr>
        <w:t xml:space="preserve">Und wir </w:t>
      </w:r>
      <w:r w:rsidR="00AB48D7">
        <w:rPr>
          <w:rFonts w:cs="Arial"/>
          <w:sz w:val="24"/>
          <w:szCs w:val="24"/>
        </w:rPr>
        <w:t>blicken auf VITA mit Stolz, d</w:t>
      </w:r>
      <w:r w:rsidR="00AB48D7" w:rsidRPr="00FC363A">
        <w:rPr>
          <w:rFonts w:cs="Arial"/>
          <w:sz w:val="24"/>
          <w:szCs w:val="24"/>
        </w:rPr>
        <w:t xml:space="preserve">enn wir </w:t>
      </w:r>
      <w:r w:rsidR="00AB48D7">
        <w:rPr>
          <w:rFonts w:cs="Arial"/>
          <w:sz w:val="24"/>
          <w:szCs w:val="24"/>
        </w:rPr>
        <w:t>sind uns bewusst</w:t>
      </w:r>
      <w:r w:rsidR="00AB48D7" w:rsidRPr="00FC363A">
        <w:rPr>
          <w:rFonts w:cs="Arial"/>
          <w:sz w:val="24"/>
          <w:szCs w:val="24"/>
        </w:rPr>
        <w:t xml:space="preserve">, dass </w:t>
      </w:r>
      <w:r w:rsidR="00AB48D7">
        <w:rPr>
          <w:rFonts w:cs="Arial"/>
          <w:sz w:val="24"/>
          <w:szCs w:val="24"/>
        </w:rPr>
        <w:t>bedeutende</w:t>
      </w:r>
      <w:r w:rsidR="00AB48D7" w:rsidRPr="00FC363A">
        <w:rPr>
          <w:rFonts w:cs="Arial"/>
          <w:sz w:val="24"/>
          <w:szCs w:val="24"/>
        </w:rPr>
        <w:t xml:space="preserve"> Meilensteine in der Zahnheilkunde mit unserem Namen verbunden sind. </w:t>
      </w:r>
      <w:r w:rsidR="00AB48D7">
        <w:rPr>
          <w:rFonts w:cs="Arial"/>
          <w:sz w:val="24"/>
          <w:szCs w:val="24"/>
        </w:rPr>
        <w:t xml:space="preserve">Das ist für uns Ansporn und Motivation zugleich, 2024 </w:t>
      </w:r>
      <w:r w:rsidR="00AB48D7" w:rsidRPr="00FC363A">
        <w:rPr>
          <w:rFonts w:cs="Arial"/>
          <w:sz w:val="24"/>
          <w:szCs w:val="24"/>
        </w:rPr>
        <w:t xml:space="preserve">als </w:t>
      </w:r>
      <w:r w:rsidR="00AB48D7">
        <w:rPr>
          <w:rFonts w:cs="Arial"/>
          <w:sz w:val="24"/>
          <w:szCs w:val="24"/>
        </w:rPr>
        <w:t>das e</w:t>
      </w:r>
      <w:r w:rsidR="00AB48D7" w:rsidRPr="00FC363A">
        <w:rPr>
          <w:rFonts w:cs="Arial"/>
          <w:sz w:val="24"/>
          <w:szCs w:val="24"/>
        </w:rPr>
        <w:t xml:space="preserve">rste </w:t>
      </w:r>
      <w:r w:rsidR="00AB48D7">
        <w:rPr>
          <w:rFonts w:cs="Arial"/>
          <w:sz w:val="24"/>
          <w:szCs w:val="24"/>
        </w:rPr>
        <w:t xml:space="preserve">Jahr </w:t>
      </w:r>
      <w:r w:rsidR="00AB48D7" w:rsidRPr="00FC363A">
        <w:rPr>
          <w:rFonts w:cs="Arial"/>
          <w:sz w:val="24"/>
          <w:szCs w:val="24"/>
        </w:rPr>
        <w:t>im zweiten Jahrhundert der V</w:t>
      </w:r>
      <w:r w:rsidR="00AB48D7">
        <w:rPr>
          <w:rFonts w:cs="Arial"/>
          <w:sz w:val="24"/>
          <w:szCs w:val="24"/>
        </w:rPr>
        <w:t xml:space="preserve">ITA zu sehen. </w:t>
      </w:r>
      <w:r w:rsidR="00AB48D7" w:rsidRPr="00FC363A">
        <w:rPr>
          <w:rFonts w:cs="Arial"/>
          <w:sz w:val="24"/>
          <w:szCs w:val="24"/>
        </w:rPr>
        <w:t xml:space="preserve">Gemeinsam mit </w:t>
      </w:r>
      <w:r w:rsidR="00AB48D7">
        <w:rPr>
          <w:rFonts w:cs="Arial"/>
          <w:sz w:val="24"/>
          <w:szCs w:val="24"/>
        </w:rPr>
        <w:t xml:space="preserve">Zahntechnikern und </w:t>
      </w:r>
      <w:r w:rsidR="00AB48D7" w:rsidRPr="00FC363A">
        <w:rPr>
          <w:rFonts w:cs="Arial"/>
          <w:sz w:val="24"/>
          <w:szCs w:val="24"/>
        </w:rPr>
        <w:t xml:space="preserve">Zahnärzten </w:t>
      </w:r>
      <w:r w:rsidR="00AB48D7">
        <w:rPr>
          <w:rFonts w:cs="Arial"/>
          <w:sz w:val="24"/>
          <w:szCs w:val="24"/>
        </w:rPr>
        <w:t xml:space="preserve">möchten wir auch künftig </w:t>
      </w:r>
      <w:r w:rsidR="00AB48D7" w:rsidRPr="00FC363A">
        <w:rPr>
          <w:rFonts w:cs="Arial"/>
          <w:sz w:val="24"/>
          <w:szCs w:val="24"/>
        </w:rPr>
        <w:t xml:space="preserve">an immer besseren Lösungen </w:t>
      </w:r>
      <w:r w:rsidR="00AB48D7">
        <w:rPr>
          <w:rFonts w:cs="Arial"/>
          <w:sz w:val="24"/>
          <w:szCs w:val="24"/>
        </w:rPr>
        <w:t xml:space="preserve">für die </w:t>
      </w:r>
      <w:r w:rsidR="00AB48D7" w:rsidRPr="00FC363A">
        <w:rPr>
          <w:rFonts w:cs="Arial"/>
          <w:sz w:val="24"/>
          <w:szCs w:val="24"/>
        </w:rPr>
        <w:t xml:space="preserve">perfekte Versorgung </w:t>
      </w:r>
      <w:r w:rsidR="00AB48D7">
        <w:rPr>
          <w:rFonts w:cs="Arial"/>
          <w:sz w:val="24"/>
          <w:szCs w:val="24"/>
        </w:rPr>
        <w:t xml:space="preserve">von Patienten arbeiten.“ </w:t>
      </w:r>
    </w:p>
    <w:p w14:paraId="2D269CB8" w14:textId="247B6291" w:rsidR="00696219" w:rsidRPr="0025642A" w:rsidRDefault="00696219" w:rsidP="0028741D">
      <w:pPr>
        <w:spacing w:before="100" w:beforeAutospacing="1" w:after="100" w:afterAutospacing="1" w:line="240" w:lineRule="auto"/>
        <w:rPr>
          <w:rFonts w:cs="Arial"/>
          <w:sz w:val="24"/>
          <w:szCs w:val="24"/>
        </w:rPr>
      </w:pPr>
    </w:p>
    <w:p w14:paraId="7A6576B1" w14:textId="5E86C4DA" w:rsidR="00B33CCC" w:rsidRPr="005A4699" w:rsidRDefault="00170745" w:rsidP="00B33CCC">
      <w:pPr>
        <w:pStyle w:val="Zwischentitel"/>
        <w:rPr>
          <w:rFonts w:cs="Arial"/>
          <w:color w:val="CC0066"/>
          <w:sz w:val="24"/>
          <w:szCs w:val="24"/>
          <w:lang w:val="de-DE"/>
        </w:rPr>
      </w:pPr>
      <w:r w:rsidRPr="005A4699">
        <w:rPr>
          <w:rFonts w:cs="Arial"/>
          <w:color w:val="CC0066"/>
          <w:sz w:val="24"/>
          <w:szCs w:val="24"/>
          <w:lang w:val="de-DE"/>
        </w:rPr>
        <w:lastRenderedPageBreak/>
        <w:t xml:space="preserve">Nähe zum Anwender </w:t>
      </w:r>
      <w:r w:rsidR="00B33CCC" w:rsidRPr="005A4699">
        <w:rPr>
          <w:rFonts w:cs="Arial"/>
          <w:color w:val="CC0066"/>
          <w:sz w:val="24"/>
          <w:szCs w:val="24"/>
          <w:lang w:val="de-DE"/>
        </w:rPr>
        <w:t xml:space="preserve">  </w:t>
      </w:r>
    </w:p>
    <w:p w14:paraId="3C23B8AA" w14:textId="3A728A95" w:rsidR="00B014A9" w:rsidRDefault="00DD139A" w:rsidP="00B014A9">
      <w:pPr>
        <w:autoSpaceDE w:val="0"/>
        <w:autoSpaceDN w:val="0"/>
        <w:adjustRightInd w:val="0"/>
        <w:spacing w:line="240" w:lineRule="auto"/>
        <w:rPr>
          <w:rFonts w:cs="Arial"/>
          <w:sz w:val="24"/>
          <w:szCs w:val="24"/>
        </w:rPr>
      </w:pPr>
      <w:r w:rsidRPr="00E605F4">
        <w:rPr>
          <w:rFonts w:cs="Arial"/>
          <w:sz w:val="24"/>
          <w:szCs w:val="24"/>
        </w:rPr>
        <w:t xml:space="preserve">Weltweit vertrauen Zahntechniker und Zahnärzte </w:t>
      </w:r>
      <w:r>
        <w:rPr>
          <w:rFonts w:cs="Arial"/>
          <w:sz w:val="24"/>
          <w:szCs w:val="24"/>
        </w:rPr>
        <w:t xml:space="preserve">in mehr als 150 Ländern </w:t>
      </w:r>
      <w:r w:rsidRPr="00E605F4">
        <w:rPr>
          <w:rFonts w:cs="Arial"/>
          <w:sz w:val="24"/>
          <w:szCs w:val="24"/>
        </w:rPr>
        <w:t>bei der bestmöglichen</w:t>
      </w:r>
      <w:r>
        <w:rPr>
          <w:rFonts w:cs="Arial"/>
          <w:sz w:val="24"/>
          <w:szCs w:val="24"/>
        </w:rPr>
        <w:t xml:space="preserve"> </w:t>
      </w:r>
      <w:r w:rsidRPr="00E605F4">
        <w:rPr>
          <w:rFonts w:cs="Arial"/>
          <w:sz w:val="24"/>
          <w:szCs w:val="24"/>
        </w:rPr>
        <w:t xml:space="preserve">Versorgung ihrer Patienten auf </w:t>
      </w:r>
      <w:r w:rsidR="00401C6B">
        <w:rPr>
          <w:rFonts w:cs="Arial"/>
          <w:sz w:val="24"/>
          <w:szCs w:val="24"/>
        </w:rPr>
        <w:t>die L</w:t>
      </w:r>
      <w:r>
        <w:rPr>
          <w:rFonts w:cs="Arial"/>
          <w:sz w:val="24"/>
          <w:szCs w:val="24"/>
        </w:rPr>
        <w:t xml:space="preserve">ösungen der VITA Zahnfabrik. </w:t>
      </w:r>
      <w:r w:rsidR="00401C6B">
        <w:rPr>
          <w:rFonts w:cs="Arial"/>
          <w:sz w:val="24"/>
          <w:szCs w:val="24"/>
        </w:rPr>
        <w:t xml:space="preserve">Ein internationales Vertriebsnetz bietet Zugang zu den </w:t>
      </w:r>
      <w:r w:rsidR="00401C6B" w:rsidRPr="00E605F4">
        <w:rPr>
          <w:rFonts w:cs="Arial"/>
          <w:sz w:val="24"/>
          <w:szCs w:val="24"/>
        </w:rPr>
        <w:t>innovativen Premiumprodukte</w:t>
      </w:r>
      <w:r w:rsidR="00401C6B">
        <w:rPr>
          <w:rFonts w:cs="Arial"/>
          <w:sz w:val="24"/>
          <w:szCs w:val="24"/>
        </w:rPr>
        <w:t xml:space="preserve">n zur Zahnfarbbestimmung, </w:t>
      </w:r>
      <w:r w:rsidRPr="000C36F9">
        <w:rPr>
          <w:rFonts w:cs="Arial"/>
          <w:sz w:val="24"/>
          <w:szCs w:val="24"/>
        </w:rPr>
        <w:t xml:space="preserve">CAD/CAM-Materialien, Press- und Verblendmaterialien </w:t>
      </w:r>
      <w:r w:rsidR="00401C6B">
        <w:rPr>
          <w:rFonts w:cs="Arial"/>
          <w:sz w:val="24"/>
          <w:szCs w:val="24"/>
        </w:rPr>
        <w:t xml:space="preserve">sowie </w:t>
      </w:r>
      <w:r w:rsidRPr="000C36F9">
        <w:rPr>
          <w:rFonts w:cs="Arial"/>
          <w:sz w:val="24"/>
          <w:szCs w:val="24"/>
        </w:rPr>
        <w:t xml:space="preserve">Konfektionszähne und </w:t>
      </w:r>
      <w:r w:rsidR="00401C6B">
        <w:rPr>
          <w:rFonts w:cs="Arial"/>
          <w:sz w:val="24"/>
          <w:szCs w:val="24"/>
        </w:rPr>
        <w:t>Lösungen</w:t>
      </w:r>
      <w:r w:rsidRPr="000C36F9">
        <w:rPr>
          <w:rFonts w:cs="Arial"/>
          <w:sz w:val="24"/>
          <w:szCs w:val="24"/>
        </w:rPr>
        <w:t xml:space="preserve"> für die digitale Fertigung von Prothesen</w:t>
      </w:r>
      <w:r w:rsidR="00401C6B">
        <w:rPr>
          <w:rFonts w:cs="Arial"/>
          <w:sz w:val="24"/>
          <w:szCs w:val="24"/>
        </w:rPr>
        <w:t xml:space="preserve">. </w:t>
      </w:r>
      <w:r w:rsidR="00B014A9" w:rsidRPr="00B014A9">
        <w:rPr>
          <w:rFonts w:cs="Arial"/>
          <w:sz w:val="24"/>
          <w:szCs w:val="24"/>
        </w:rPr>
        <w:t>Anwendernähe bedeutet auch Wissensvermittlung.</w:t>
      </w:r>
      <w:r w:rsidR="00B014A9">
        <w:rPr>
          <w:rFonts w:cs="Arial"/>
          <w:sz w:val="24"/>
          <w:szCs w:val="24"/>
        </w:rPr>
        <w:t xml:space="preserve"> Die </w:t>
      </w:r>
      <w:r w:rsidR="00B014A9" w:rsidRPr="00B014A9">
        <w:rPr>
          <w:rFonts w:cs="Arial"/>
          <w:sz w:val="24"/>
          <w:szCs w:val="24"/>
        </w:rPr>
        <w:t xml:space="preserve">VITA </w:t>
      </w:r>
      <w:r w:rsidR="00B014A9">
        <w:rPr>
          <w:rFonts w:cs="Arial"/>
          <w:sz w:val="24"/>
          <w:szCs w:val="24"/>
        </w:rPr>
        <w:t xml:space="preserve">ACADEMY </w:t>
      </w:r>
      <w:r w:rsidR="00B014A9" w:rsidRPr="00B014A9">
        <w:rPr>
          <w:rFonts w:cs="Arial"/>
          <w:sz w:val="24"/>
          <w:szCs w:val="24"/>
        </w:rPr>
        <w:t>lebt Fortbildung und bietet als kompetenter</w:t>
      </w:r>
      <w:r w:rsidR="00B014A9">
        <w:rPr>
          <w:rFonts w:cs="Arial"/>
          <w:sz w:val="24"/>
          <w:szCs w:val="24"/>
        </w:rPr>
        <w:t xml:space="preserve"> </w:t>
      </w:r>
      <w:r w:rsidR="00B014A9" w:rsidRPr="00B014A9">
        <w:rPr>
          <w:rFonts w:cs="Arial"/>
          <w:sz w:val="24"/>
          <w:szCs w:val="24"/>
        </w:rPr>
        <w:t>Wissenspartner umfassende und maßgeschneiderte Fortbildungsangebote.</w:t>
      </w:r>
      <w:r w:rsidR="00B014A9">
        <w:rPr>
          <w:rFonts w:cs="Arial"/>
          <w:sz w:val="24"/>
          <w:szCs w:val="24"/>
        </w:rPr>
        <w:t xml:space="preserve"> Stolz bekräftigt d</w:t>
      </w:r>
      <w:r w:rsidR="00B014A9" w:rsidRPr="00401C6B">
        <w:rPr>
          <w:rFonts w:cs="Arial"/>
          <w:sz w:val="24"/>
          <w:szCs w:val="24"/>
        </w:rPr>
        <w:t>ie VITA Zahnfabrik</w:t>
      </w:r>
      <w:r w:rsidR="00B014A9">
        <w:rPr>
          <w:rFonts w:cs="Arial"/>
          <w:sz w:val="24"/>
          <w:szCs w:val="24"/>
        </w:rPr>
        <w:t xml:space="preserve"> </w:t>
      </w:r>
      <w:r w:rsidR="00B014A9" w:rsidRPr="00401C6B">
        <w:rPr>
          <w:rFonts w:cs="Arial"/>
          <w:sz w:val="24"/>
          <w:szCs w:val="24"/>
        </w:rPr>
        <w:t xml:space="preserve">ihre Rolle als weltweit verlässlicher Partner für Zahntechniker, Zahnärzte </w:t>
      </w:r>
      <w:r w:rsidR="0028741D">
        <w:rPr>
          <w:rFonts w:cs="Arial"/>
          <w:sz w:val="24"/>
          <w:szCs w:val="24"/>
        </w:rPr>
        <w:t xml:space="preserve">sowie </w:t>
      </w:r>
      <w:r w:rsidR="00B014A9" w:rsidRPr="00401C6B">
        <w:rPr>
          <w:rFonts w:cs="Arial"/>
          <w:sz w:val="24"/>
          <w:szCs w:val="24"/>
        </w:rPr>
        <w:t>Kunden</w:t>
      </w:r>
      <w:r w:rsidR="0028741D">
        <w:rPr>
          <w:rFonts w:cs="Arial"/>
          <w:sz w:val="24"/>
          <w:szCs w:val="24"/>
        </w:rPr>
        <w:t xml:space="preserve"> u</w:t>
      </w:r>
      <w:r w:rsidR="00B014A9" w:rsidRPr="00401C6B">
        <w:rPr>
          <w:rFonts w:cs="Arial"/>
          <w:sz w:val="24"/>
          <w:szCs w:val="24"/>
        </w:rPr>
        <w:t xml:space="preserve">nd sieht </w:t>
      </w:r>
      <w:r w:rsidR="00005B0D">
        <w:rPr>
          <w:rFonts w:cs="Arial"/>
          <w:sz w:val="24"/>
          <w:szCs w:val="24"/>
        </w:rPr>
        <w:t xml:space="preserve">mit Motivation und Leidenschaft weiteren </w:t>
      </w:r>
      <w:r w:rsidR="00B014A9" w:rsidRPr="00401C6B">
        <w:rPr>
          <w:rFonts w:cs="Arial"/>
          <w:sz w:val="24"/>
          <w:szCs w:val="24"/>
        </w:rPr>
        <w:t>100 Jahren innovativer Lösungen entgegen.</w:t>
      </w:r>
    </w:p>
    <w:p w14:paraId="3E739CC4" w14:textId="77777777" w:rsidR="00AE7F32" w:rsidRDefault="00AE7F32" w:rsidP="00DD139A">
      <w:pPr>
        <w:autoSpaceDE w:val="0"/>
        <w:autoSpaceDN w:val="0"/>
        <w:adjustRightInd w:val="0"/>
        <w:spacing w:line="240" w:lineRule="auto"/>
        <w:rPr>
          <w:rFonts w:cs="Arial"/>
          <w:sz w:val="24"/>
          <w:szCs w:val="24"/>
        </w:rPr>
      </w:pPr>
    </w:p>
    <w:p w14:paraId="1C0817DA" w14:textId="04819A98" w:rsidR="00F55CC8" w:rsidRPr="00AF0510" w:rsidRDefault="00DB7FD9" w:rsidP="00F55CC8">
      <w:pPr>
        <w:autoSpaceDE w:val="0"/>
        <w:autoSpaceDN w:val="0"/>
        <w:adjustRightInd w:val="0"/>
        <w:spacing w:line="240" w:lineRule="auto"/>
        <w:rPr>
          <w:rFonts w:cs="Arial"/>
          <w:sz w:val="24"/>
          <w:szCs w:val="24"/>
        </w:rPr>
      </w:pPr>
      <w:r w:rsidRPr="005A4699">
        <w:rPr>
          <w:rFonts w:cs="Arial"/>
          <w:b/>
          <w:bCs/>
          <w:color w:val="CC0066"/>
          <w:sz w:val="24"/>
          <w:szCs w:val="24"/>
        </w:rPr>
        <w:t xml:space="preserve">Wegweisende Entwicklungen &amp; höchster </w:t>
      </w:r>
      <w:r w:rsidR="00AE7F32" w:rsidRPr="005A4699">
        <w:rPr>
          <w:rFonts w:cs="Arial"/>
          <w:b/>
          <w:bCs/>
          <w:color w:val="CC0066"/>
          <w:sz w:val="24"/>
          <w:szCs w:val="24"/>
        </w:rPr>
        <w:t>Qualitätsanspruch</w:t>
      </w:r>
      <w:r w:rsidRPr="005A4699">
        <w:rPr>
          <w:rFonts w:cs="Arial"/>
          <w:b/>
          <w:bCs/>
          <w:color w:val="CC0066"/>
          <w:sz w:val="24"/>
          <w:szCs w:val="24"/>
        </w:rPr>
        <w:t xml:space="preserve">    </w:t>
      </w:r>
      <w:r>
        <w:rPr>
          <w:rFonts w:cs="Arial"/>
          <w:b/>
          <w:bCs/>
          <w:color w:val="DC0064" w:themeColor="accent1"/>
          <w:sz w:val="24"/>
          <w:szCs w:val="24"/>
        </w:rPr>
        <w:t xml:space="preserve">                                                 </w:t>
      </w:r>
      <w:r w:rsidRPr="00AF0510">
        <w:rPr>
          <w:rFonts w:cs="Arial"/>
          <w:sz w:val="24"/>
          <w:szCs w:val="24"/>
        </w:rPr>
        <w:t>S</w:t>
      </w:r>
      <w:r w:rsidR="00DD139A" w:rsidRPr="00AF0510">
        <w:rPr>
          <w:rFonts w:cs="Arial"/>
          <w:sz w:val="24"/>
          <w:szCs w:val="24"/>
        </w:rPr>
        <w:t xml:space="preserve">eit der Gründung im Jahr 1924 </w:t>
      </w:r>
      <w:r w:rsidR="00580149" w:rsidRPr="00AF0510">
        <w:rPr>
          <w:rFonts w:cs="Arial"/>
          <w:sz w:val="24"/>
          <w:szCs w:val="24"/>
        </w:rPr>
        <w:t xml:space="preserve">hat </w:t>
      </w:r>
      <w:r w:rsidR="00401C6B">
        <w:rPr>
          <w:rFonts w:cs="Arial"/>
          <w:sz w:val="24"/>
          <w:szCs w:val="24"/>
        </w:rPr>
        <w:t>d</w:t>
      </w:r>
      <w:r w:rsidR="00580149" w:rsidRPr="00AF0510">
        <w:rPr>
          <w:rFonts w:cs="Arial"/>
          <w:sz w:val="24"/>
          <w:szCs w:val="24"/>
        </w:rPr>
        <w:t xml:space="preserve">ie VITA Zahnfabrik kontinuierlich </w:t>
      </w:r>
      <w:r w:rsidR="00AF0510" w:rsidRPr="00AF0510">
        <w:rPr>
          <w:rFonts w:cs="Arial"/>
          <w:sz w:val="24"/>
          <w:szCs w:val="24"/>
        </w:rPr>
        <w:t xml:space="preserve">Handwerk und innovative Technologie </w:t>
      </w:r>
      <w:r w:rsidR="00401C6B">
        <w:rPr>
          <w:rFonts w:cs="Arial"/>
          <w:sz w:val="24"/>
          <w:szCs w:val="24"/>
        </w:rPr>
        <w:t xml:space="preserve">in Symbiose gebracht, um den </w:t>
      </w:r>
      <w:r w:rsidR="00AF0510" w:rsidRPr="00AF0510">
        <w:rPr>
          <w:rFonts w:cs="Arial"/>
          <w:sz w:val="24"/>
          <w:szCs w:val="24"/>
        </w:rPr>
        <w:t xml:space="preserve">Fortschritt </w:t>
      </w:r>
      <w:r w:rsidR="00401C6B">
        <w:rPr>
          <w:rFonts w:cs="Arial"/>
          <w:sz w:val="24"/>
          <w:szCs w:val="24"/>
        </w:rPr>
        <w:t xml:space="preserve">in der </w:t>
      </w:r>
      <w:r w:rsidR="00AF0510" w:rsidRPr="00AF0510">
        <w:rPr>
          <w:rFonts w:cs="Arial"/>
          <w:sz w:val="24"/>
          <w:szCs w:val="24"/>
        </w:rPr>
        <w:t xml:space="preserve">Zahnheilkunde </w:t>
      </w:r>
      <w:r w:rsidR="00401C6B">
        <w:rPr>
          <w:rFonts w:cs="Arial"/>
          <w:sz w:val="24"/>
          <w:szCs w:val="24"/>
        </w:rPr>
        <w:t xml:space="preserve">voranzutreiben. </w:t>
      </w:r>
      <w:r w:rsidR="00580149" w:rsidRPr="00AF0510">
        <w:rPr>
          <w:rFonts w:cs="Arial"/>
          <w:sz w:val="24"/>
          <w:szCs w:val="24"/>
        </w:rPr>
        <w:t xml:space="preserve">Durch gezielte </w:t>
      </w:r>
      <w:r w:rsidR="00AE7F32" w:rsidRPr="00AF0510">
        <w:rPr>
          <w:rFonts w:cs="Arial"/>
          <w:sz w:val="24"/>
          <w:szCs w:val="24"/>
        </w:rPr>
        <w:t xml:space="preserve">Forschung, wegweisende </w:t>
      </w:r>
      <w:r w:rsidR="00DD139A" w:rsidRPr="00AF0510">
        <w:rPr>
          <w:rFonts w:cs="Arial"/>
          <w:sz w:val="24"/>
          <w:szCs w:val="24"/>
        </w:rPr>
        <w:t xml:space="preserve">Evolutionen </w:t>
      </w:r>
      <w:r w:rsidR="00AE7F32" w:rsidRPr="00AF0510">
        <w:rPr>
          <w:rFonts w:cs="Arial"/>
          <w:sz w:val="24"/>
          <w:szCs w:val="24"/>
        </w:rPr>
        <w:t>und</w:t>
      </w:r>
      <w:r w:rsidR="00401C6B">
        <w:rPr>
          <w:rFonts w:cs="Arial"/>
          <w:sz w:val="24"/>
          <w:szCs w:val="24"/>
        </w:rPr>
        <w:t xml:space="preserve"> höchste Qualitätsstandards hat das Unternehmen</w:t>
      </w:r>
      <w:r w:rsidR="00650F01">
        <w:rPr>
          <w:rFonts w:cs="Arial"/>
          <w:sz w:val="24"/>
          <w:szCs w:val="24"/>
        </w:rPr>
        <w:t xml:space="preserve"> </w:t>
      </w:r>
      <w:r w:rsidR="00401C6B">
        <w:rPr>
          <w:rFonts w:cs="Arial"/>
          <w:sz w:val="24"/>
          <w:szCs w:val="24"/>
        </w:rPr>
        <w:t xml:space="preserve">den </w:t>
      </w:r>
      <w:r w:rsidR="00580149" w:rsidRPr="00AF0510">
        <w:rPr>
          <w:rFonts w:cs="Arial"/>
          <w:sz w:val="24"/>
          <w:szCs w:val="24"/>
        </w:rPr>
        <w:t>zahntechnische</w:t>
      </w:r>
      <w:r w:rsidR="00401C6B">
        <w:rPr>
          <w:rFonts w:cs="Arial"/>
          <w:sz w:val="24"/>
          <w:szCs w:val="24"/>
        </w:rPr>
        <w:t>n</w:t>
      </w:r>
      <w:r w:rsidR="00580149" w:rsidRPr="00AF0510">
        <w:rPr>
          <w:rFonts w:cs="Arial"/>
          <w:sz w:val="24"/>
          <w:szCs w:val="24"/>
        </w:rPr>
        <w:t xml:space="preserve"> und zahnmedizinische</w:t>
      </w:r>
      <w:r w:rsidR="00401C6B">
        <w:rPr>
          <w:rFonts w:cs="Arial"/>
          <w:sz w:val="24"/>
          <w:szCs w:val="24"/>
        </w:rPr>
        <w:t>n</w:t>
      </w:r>
      <w:r w:rsidR="00580149" w:rsidRPr="00AF0510">
        <w:rPr>
          <w:rFonts w:cs="Arial"/>
          <w:sz w:val="24"/>
          <w:szCs w:val="24"/>
        </w:rPr>
        <w:t xml:space="preserve"> Bereich entscheidend </w:t>
      </w:r>
      <w:r w:rsidR="00401C6B">
        <w:rPr>
          <w:rFonts w:cs="Arial"/>
          <w:sz w:val="24"/>
          <w:szCs w:val="24"/>
        </w:rPr>
        <w:t>geprägt</w:t>
      </w:r>
      <w:r w:rsidR="00580149" w:rsidRPr="00AF0510">
        <w:rPr>
          <w:rFonts w:cs="Arial"/>
          <w:sz w:val="24"/>
          <w:szCs w:val="24"/>
        </w:rPr>
        <w:t>.</w:t>
      </w:r>
      <w:r w:rsidR="00401C6B" w:rsidRPr="00401C6B">
        <w:rPr>
          <w:rFonts w:cs="Arial"/>
          <w:sz w:val="24"/>
          <w:szCs w:val="24"/>
        </w:rPr>
        <w:t xml:space="preserve"> Anwendungssicherheit</w:t>
      </w:r>
      <w:r w:rsidR="00401C6B">
        <w:rPr>
          <w:rFonts w:cs="Arial"/>
          <w:sz w:val="24"/>
          <w:szCs w:val="24"/>
        </w:rPr>
        <w:t>, Qual</w:t>
      </w:r>
      <w:r w:rsidR="00650F01">
        <w:rPr>
          <w:rFonts w:cs="Arial"/>
          <w:sz w:val="24"/>
          <w:szCs w:val="24"/>
        </w:rPr>
        <w:t xml:space="preserve">ität </w:t>
      </w:r>
      <w:r w:rsidR="00401C6B" w:rsidRPr="00401C6B">
        <w:rPr>
          <w:rFonts w:cs="Arial"/>
          <w:sz w:val="24"/>
          <w:szCs w:val="24"/>
        </w:rPr>
        <w:t xml:space="preserve">und kundenkonforme Produkte stehen im Mittelpunkt aller Lösungen. </w:t>
      </w:r>
    </w:p>
    <w:p w14:paraId="6C7542A4" w14:textId="1FB36015" w:rsidR="00AF0510" w:rsidRPr="00AF0510" w:rsidRDefault="00AF0510" w:rsidP="00A16DD0">
      <w:pPr>
        <w:spacing w:before="100" w:beforeAutospacing="1" w:after="100" w:afterAutospacing="1" w:line="240" w:lineRule="auto"/>
        <w:rPr>
          <w:rFonts w:cs="Arial"/>
          <w:b/>
          <w:bCs/>
          <w:color w:val="DC0064" w:themeColor="accent1"/>
          <w:sz w:val="24"/>
          <w:szCs w:val="24"/>
        </w:rPr>
      </w:pPr>
      <w:r w:rsidRPr="00AF0510">
        <w:rPr>
          <w:rFonts w:cs="Arial"/>
          <w:sz w:val="24"/>
          <w:szCs w:val="24"/>
        </w:rPr>
        <w:t>Die VITA Zahnfabrik dankt allen Anwendern, Kunden</w:t>
      </w:r>
      <w:r w:rsidR="00A428AF">
        <w:rPr>
          <w:rFonts w:cs="Arial"/>
          <w:sz w:val="24"/>
          <w:szCs w:val="24"/>
        </w:rPr>
        <w:t>, Partnern</w:t>
      </w:r>
      <w:r w:rsidRPr="00AF0510">
        <w:rPr>
          <w:rFonts w:cs="Arial"/>
          <w:sz w:val="24"/>
          <w:szCs w:val="24"/>
        </w:rPr>
        <w:t xml:space="preserve"> und Mitarbeitern </w:t>
      </w:r>
      <w:r w:rsidR="00A428AF">
        <w:rPr>
          <w:rFonts w:cs="Arial"/>
          <w:sz w:val="24"/>
          <w:szCs w:val="24"/>
        </w:rPr>
        <w:t>herzlich</w:t>
      </w:r>
      <w:r w:rsidR="00FA11B9">
        <w:rPr>
          <w:rFonts w:cs="Arial"/>
          <w:sz w:val="24"/>
          <w:szCs w:val="24"/>
        </w:rPr>
        <w:t xml:space="preserve"> </w:t>
      </w:r>
      <w:r w:rsidRPr="00AF0510">
        <w:rPr>
          <w:rFonts w:cs="Arial"/>
          <w:sz w:val="24"/>
          <w:szCs w:val="24"/>
        </w:rPr>
        <w:t xml:space="preserve">für </w:t>
      </w:r>
      <w:r w:rsidR="00A428AF">
        <w:rPr>
          <w:rFonts w:cs="Arial"/>
          <w:sz w:val="24"/>
          <w:szCs w:val="24"/>
        </w:rPr>
        <w:t xml:space="preserve">das </w:t>
      </w:r>
      <w:r w:rsidRPr="00AF0510">
        <w:rPr>
          <w:rFonts w:cs="Arial"/>
          <w:sz w:val="24"/>
          <w:szCs w:val="24"/>
        </w:rPr>
        <w:t xml:space="preserve">Vertrauen in den zurückliegenden Jahren. </w:t>
      </w:r>
      <w:r w:rsidR="00A428AF" w:rsidRPr="00A428AF">
        <w:rPr>
          <w:rFonts w:cs="Arial"/>
          <w:sz w:val="24"/>
          <w:szCs w:val="24"/>
        </w:rPr>
        <w:t xml:space="preserve">Unter dem Leitsatz "Zahnprothetik erlebbar machen – </w:t>
      </w:r>
      <w:r w:rsidR="00A428AF" w:rsidRPr="005A4699">
        <w:rPr>
          <w:rFonts w:cs="Arial"/>
          <w:b/>
          <w:bCs/>
          <w:color w:val="CC0066"/>
          <w:sz w:val="24"/>
          <w:szCs w:val="24"/>
        </w:rPr>
        <w:t xml:space="preserve">VITA PERFECT MATCH </w:t>
      </w:r>
      <w:r w:rsidR="00A428AF" w:rsidRPr="00AF0510">
        <w:rPr>
          <w:rFonts w:cs="Arial"/>
          <w:b/>
          <w:bCs/>
          <w:color w:val="404040" w:themeColor="text1" w:themeTint="BF"/>
          <w:sz w:val="24"/>
          <w:szCs w:val="24"/>
        </w:rPr>
        <w:t>e</w:t>
      </w:r>
      <w:r w:rsidR="00A428AF" w:rsidRPr="005A4699">
        <w:rPr>
          <w:rFonts w:cs="Arial"/>
          <w:b/>
          <w:bCs/>
          <w:color w:val="CC0066"/>
          <w:sz w:val="24"/>
          <w:szCs w:val="24"/>
        </w:rPr>
        <w:t>x</w:t>
      </w:r>
      <w:r w:rsidR="00A428AF" w:rsidRPr="00AF0510">
        <w:rPr>
          <w:rFonts w:cs="Arial"/>
          <w:b/>
          <w:bCs/>
          <w:color w:val="404040" w:themeColor="text1" w:themeTint="BF"/>
          <w:sz w:val="24"/>
          <w:szCs w:val="24"/>
        </w:rPr>
        <w:t>perience</w:t>
      </w:r>
      <w:r w:rsidR="00A428AF" w:rsidRPr="00A428AF">
        <w:rPr>
          <w:rFonts w:cs="Arial"/>
          <w:sz w:val="24"/>
          <w:szCs w:val="24"/>
        </w:rPr>
        <w:t xml:space="preserve">" freut sich das Unternehmen auf </w:t>
      </w:r>
      <w:r w:rsidR="0028741D">
        <w:rPr>
          <w:rFonts w:cs="Arial"/>
          <w:sz w:val="24"/>
          <w:szCs w:val="24"/>
        </w:rPr>
        <w:t>die Zukunft</w:t>
      </w:r>
      <w:r w:rsidR="002C428D">
        <w:rPr>
          <w:rFonts w:cs="Arial"/>
          <w:sz w:val="24"/>
          <w:szCs w:val="24"/>
        </w:rPr>
        <w:t xml:space="preserve"> mit gemeinsamer Innovation und erfolgreicher </w:t>
      </w:r>
      <w:r w:rsidR="00A428AF" w:rsidRPr="00A428AF">
        <w:rPr>
          <w:rFonts w:cs="Arial"/>
          <w:sz w:val="24"/>
          <w:szCs w:val="24"/>
        </w:rPr>
        <w:t>Zusammenarbeit.</w:t>
      </w:r>
    </w:p>
    <w:p w14:paraId="7C333210" w14:textId="698A8BD5" w:rsidR="00AF0510" w:rsidRDefault="00AF0510" w:rsidP="00F55CC8">
      <w:pPr>
        <w:autoSpaceDE w:val="0"/>
        <w:autoSpaceDN w:val="0"/>
        <w:adjustRightInd w:val="0"/>
        <w:spacing w:line="240" w:lineRule="auto"/>
        <w:rPr>
          <w:rFonts w:ascii="UniversNextPro-LightCond" w:hAnsi="UniversNextPro-LightCond" w:cs="UniversNextPro-LightCond"/>
          <w:sz w:val="24"/>
          <w:szCs w:val="24"/>
        </w:rPr>
      </w:pPr>
    </w:p>
    <w:p w14:paraId="7DE73F29" w14:textId="77777777" w:rsidR="00A63B74" w:rsidRDefault="00A63B74" w:rsidP="0049325E">
      <w:pPr>
        <w:autoSpaceDE w:val="0"/>
        <w:autoSpaceDN w:val="0"/>
        <w:adjustRightInd w:val="0"/>
        <w:spacing w:line="240" w:lineRule="auto"/>
        <w:rPr>
          <w:rFonts w:cs="Arial"/>
          <w:sz w:val="24"/>
          <w:szCs w:val="24"/>
        </w:rPr>
      </w:pPr>
    </w:p>
    <w:p w14:paraId="042C0891" w14:textId="53648CBA" w:rsidR="00602BBF" w:rsidRPr="00FA11B9" w:rsidRDefault="00192E13" w:rsidP="00604131">
      <w:pPr>
        <w:rPr>
          <w:rFonts w:cs="Arial"/>
        </w:rPr>
      </w:pPr>
      <w:r>
        <w:rPr>
          <w:rFonts w:cs="Arial"/>
          <w:noProof/>
        </w:rPr>
        <w:lastRenderedPageBreak/>
        <w:drawing>
          <wp:anchor distT="0" distB="0" distL="114300" distR="114300" simplePos="0" relativeHeight="251664384" behindDoc="1" locked="0" layoutInCell="1" allowOverlap="1" wp14:anchorId="184711DE" wp14:editId="0D7168F5">
            <wp:simplePos x="0" y="0"/>
            <wp:positionH relativeFrom="page">
              <wp:posOffset>962516</wp:posOffset>
            </wp:positionH>
            <wp:positionV relativeFrom="paragraph">
              <wp:posOffset>100</wp:posOffset>
            </wp:positionV>
            <wp:extent cx="4176000" cy="2941200"/>
            <wp:effectExtent l="0" t="0" r="0" b="0"/>
            <wp:wrapThrough wrapText="bothSides">
              <wp:wrapPolygon edited="0">
                <wp:start x="0" y="0"/>
                <wp:lineTo x="0" y="21409"/>
                <wp:lineTo x="21482" y="21409"/>
                <wp:lineTo x="21482" y="0"/>
                <wp:lineTo x="0" y="0"/>
              </wp:wrapPolygon>
            </wp:wrapThrough>
            <wp:docPr id="99119412" name="Grafik 2" descr="Ein Bild, das Im Haus, Taschenrechner, Design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19412" name="Grafik 2" descr="Ein Bild, das Im Haus, Taschenrechner, Design enthält.&#10;&#10;Automatisch generierte Beschreibung mit mittlerer Zuverlässigkeit"/>
                    <pic:cNvPicPr/>
                  </pic:nvPicPr>
                  <pic:blipFill>
                    <a:blip r:embed="rId11" cstate="email">
                      <a:extLst>
                        <a:ext uri="{28A0092B-C50C-407E-A947-70E740481C1C}">
                          <a14:useLocalDpi xmlns:a14="http://schemas.microsoft.com/office/drawing/2010/main"/>
                        </a:ext>
                      </a:extLst>
                    </a:blip>
                    <a:stretch>
                      <a:fillRect/>
                    </a:stretch>
                  </pic:blipFill>
                  <pic:spPr>
                    <a:xfrm>
                      <a:off x="0" y="0"/>
                      <a:ext cx="4176000" cy="2941200"/>
                    </a:xfrm>
                    <a:prstGeom prst="rect">
                      <a:avLst/>
                    </a:prstGeom>
                  </pic:spPr>
                </pic:pic>
              </a:graphicData>
            </a:graphic>
            <wp14:sizeRelH relativeFrom="margin">
              <wp14:pctWidth>0</wp14:pctWidth>
            </wp14:sizeRelH>
            <wp14:sizeRelV relativeFrom="margin">
              <wp14:pctHeight>0</wp14:pctHeight>
            </wp14:sizeRelV>
          </wp:anchor>
        </w:drawing>
      </w:r>
    </w:p>
    <w:p w14:paraId="200F3415" w14:textId="77777777" w:rsidR="003C2017" w:rsidRPr="00FA11B9" w:rsidRDefault="003C2017" w:rsidP="00604131">
      <w:pPr>
        <w:rPr>
          <w:rFonts w:cs="Arial"/>
        </w:rPr>
      </w:pPr>
    </w:p>
    <w:p w14:paraId="51301E70" w14:textId="77777777" w:rsidR="00321CA6" w:rsidRPr="00FA11B9" w:rsidRDefault="00321CA6" w:rsidP="00604131">
      <w:pPr>
        <w:rPr>
          <w:rFonts w:cs="Arial"/>
        </w:rPr>
      </w:pPr>
    </w:p>
    <w:p w14:paraId="0162DA48" w14:textId="77777777" w:rsidR="00321CA6" w:rsidRPr="00FA11B9" w:rsidRDefault="00321CA6" w:rsidP="00604131">
      <w:pPr>
        <w:rPr>
          <w:rFonts w:cs="Arial"/>
        </w:rPr>
      </w:pPr>
    </w:p>
    <w:p w14:paraId="2488E585" w14:textId="13DAB20A" w:rsidR="00321CA6" w:rsidRPr="00FA11B9" w:rsidRDefault="00321CA6" w:rsidP="00604131">
      <w:pPr>
        <w:rPr>
          <w:rFonts w:cs="Arial"/>
        </w:rPr>
      </w:pPr>
    </w:p>
    <w:p w14:paraId="6E860D38" w14:textId="77777777" w:rsidR="00321CA6" w:rsidRPr="00FA11B9" w:rsidRDefault="00321CA6" w:rsidP="00604131">
      <w:pPr>
        <w:rPr>
          <w:rFonts w:cs="Arial"/>
        </w:rPr>
      </w:pPr>
    </w:p>
    <w:p w14:paraId="0E92ECE3" w14:textId="56ED5468" w:rsidR="00321CA6" w:rsidRPr="00FA11B9" w:rsidRDefault="00321CA6" w:rsidP="00604131">
      <w:pPr>
        <w:rPr>
          <w:rFonts w:cs="Arial"/>
        </w:rPr>
      </w:pPr>
    </w:p>
    <w:p w14:paraId="6AD334BA" w14:textId="7FD6AB5E" w:rsidR="00321CA6" w:rsidRPr="00FA11B9" w:rsidRDefault="00321CA6" w:rsidP="00604131">
      <w:pPr>
        <w:rPr>
          <w:rFonts w:cs="Arial"/>
        </w:rPr>
      </w:pPr>
    </w:p>
    <w:p w14:paraId="1E89EBD3" w14:textId="77777777" w:rsidR="00321CA6" w:rsidRPr="00FA11B9" w:rsidRDefault="00321CA6" w:rsidP="00604131">
      <w:pPr>
        <w:rPr>
          <w:rFonts w:cs="Arial"/>
        </w:rPr>
      </w:pPr>
    </w:p>
    <w:p w14:paraId="350DF7E3" w14:textId="5A7B14F6" w:rsidR="00321CA6" w:rsidRPr="00FA11B9" w:rsidRDefault="00321CA6" w:rsidP="00604131">
      <w:pPr>
        <w:rPr>
          <w:rFonts w:cs="Arial"/>
        </w:rPr>
      </w:pPr>
    </w:p>
    <w:p w14:paraId="2F6B0243" w14:textId="6F69D6DA" w:rsidR="00321CA6" w:rsidRPr="00FA11B9" w:rsidRDefault="00321CA6" w:rsidP="00604131">
      <w:pPr>
        <w:rPr>
          <w:rFonts w:cs="Arial"/>
        </w:rPr>
      </w:pPr>
    </w:p>
    <w:p w14:paraId="0DE9C85B" w14:textId="3195D397" w:rsidR="00321CA6" w:rsidRPr="00FA11B9" w:rsidRDefault="00321CA6" w:rsidP="00604131">
      <w:pPr>
        <w:rPr>
          <w:rFonts w:cs="Arial"/>
        </w:rPr>
      </w:pPr>
    </w:p>
    <w:p w14:paraId="1C9DBD8F" w14:textId="39900B2B" w:rsidR="00321CA6" w:rsidRPr="00FA11B9" w:rsidRDefault="00321CA6" w:rsidP="00604131">
      <w:pPr>
        <w:rPr>
          <w:rFonts w:cs="Arial"/>
        </w:rPr>
      </w:pPr>
    </w:p>
    <w:p w14:paraId="7BA55166" w14:textId="066D1991" w:rsidR="00321CA6" w:rsidRPr="00FA11B9" w:rsidRDefault="00321CA6" w:rsidP="00604131">
      <w:pPr>
        <w:rPr>
          <w:rFonts w:cs="Arial"/>
        </w:rPr>
      </w:pPr>
    </w:p>
    <w:p w14:paraId="3565AF66" w14:textId="17894C16" w:rsidR="00321CA6" w:rsidRPr="00FA11B9" w:rsidRDefault="00321CA6" w:rsidP="00604131">
      <w:pPr>
        <w:rPr>
          <w:rFonts w:cs="Arial"/>
        </w:rPr>
      </w:pPr>
    </w:p>
    <w:p w14:paraId="3265B964" w14:textId="1B485745" w:rsidR="00321CA6" w:rsidRPr="00FA11B9" w:rsidRDefault="00321CA6" w:rsidP="00604131">
      <w:pPr>
        <w:rPr>
          <w:rFonts w:cs="Arial"/>
        </w:rPr>
      </w:pPr>
      <w:r w:rsidRPr="00C60FD7">
        <w:rPr>
          <w:rFonts w:cs="Arial"/>
          <w:noProof/>
        </w:rPr>
        <mc:AlternateContent>
          <mc:Choice Requires="wps">
            <w:drawing>
              <wp:anchor distT="0" distB="0" distL="114300" distR="114300" simplePos="0" relativeHeight="251659264" behindDoc="0" locked="0" layoutInCell="1" allowOverlap="1" wp14:anchorId="35907608" wp14:editId="1066A0A2">
                <wp:simplePos x="0" y="0"/>
                <wp:positionH relativeFrom="column">
                  <wp:posOffset>62230</wp:posOffset>
                </wp:positionH>
                <wp:positionV relativeFrom="paragraph">
                  <wp:posOffset>2185236</wp:posOffset>
                </wp:positionV>
                <wp:extent cx="4305300" cy="360680"/>
                <wp:effectExtent l="0" t="0" r="0" b="12065"/>
                <wp:wrapTopAndBottom/>
                <wp:docPr id="28" name="Textfeld 28"/>
                <wp:cNvGraphicFramePr/>
                <a:graphic xmlns:a="http://schemas.openxmlformats.org/drawingml/2006/main">
                  <a:graphicData uri="http://schemas.microsoft.com/office/word/2010/wordprocessingShape">
                    <wps:wsp>
                      <wps:cNvSpPr txBox="1"/>
                      <wps:spPr>
                        <a:xfrm>
                          <a:off x="0" y="0"/>
                          <a:ext cx="4305300" cy="360680"/>
                        </a:xfrm>
                        <a:prstGeom prst="rect">
                          <a:avLst/>
                        </a:prstGeom>
                        <a:solidFill>
                          <a:prstClr val="white"/>
                        </a:solidFill>
                        <a:ln>
                          <a:noFill/>
                        </a:ln>
                      </wps:spPr>
                      <wps:txbx>
                        <w:txbxContent>
                          <w:p w14:paraId="0B5191E3" w14:textId="6F88D36E" w:rsidR="00017E54" w:rsidRPr="00FC4B23" w:rsidRDefault="00017E54" w:rsidP="00FC4B23">
                            <w:pPr>
                              <w:pStyle w:val="Beschriftung"/>
                            </w:pPr>
                            <w:r w:rsidRPr="00FC4B23">
                              <w:t>VITA® und benannte VITA-Produkte sind eingetragene Marken der VITA Zahnfabrik H. Rauter GmbH &amp; Co. KG, Bad Säckingen, Deutschland. Bei Abdruck Belegexemplar erbeten.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907608" id="Textfeld 28" o:spid="_x0000_s1027" type="#_x0000_t202" style="position:absolute;margin-left:4.9pt;margin-top:172.05pt;width:339pt;height:28.4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" stroked="f">
                <v:textbox style="mso-fit-shape-to-text:t" inset="0,0,0,0">
                  <w:txbxContent>
                    <w:p w14:paraId="0B5191E3" w14:textId="6F88D36E" w:rsidR="00017E54" w:rsidRPr="00FC4B23" w:rsidRDefault="00017E54" w:rsidP="00FC4B23">
                      <w:pPr>
                        <w:pStyle w:val="Beschriftung"/>
                      </w:pPr>
                      <w:r w:rsidRPr="00FC4B23">
                        <w:t>VITA® und benannte VITA-Produkte sind eingetragene Marken der VITA Zahnfabrik H. Rauter GmbH &amp; Co. KG, Bad Säckingen, Deutschland. Bei Abdruck Belegexemplar erbeten.</w:t>
                      </w:r>
                    </w:p>
                  </w:txbxContent>
                </v:textbox>
                <w10:wrap type="topAndBottom"/>
              </v:shape>
            </w:pict>
          </mc:Fallback>
        </mc:AlternateContent>
      </w:r>
      <w:r>
        <w:rPr>
          <w:noProof/>
        </w:rPr>
        <w:drawing>
          <wp:anchor distT="0" distB="0" distL="114300" distR="114300" simplePos="0" relativeHeight="251667456" behindDoc="0" locked="0" layoutInCell="1" allowOverlap="1" wp14:anchorId="0712608A" wp14:editId="6DD6169B">
            <wp:simplePos x="0" y="0"/>
            <wp:positionH relativeFrom="column">
              <wp:posOffset>62230</wp:posOffset>
            </wp:positionH>
            <wp:positionV relativeFrom="paragraph">
              <wp:posOffset>308008</wp:posOffset>
            </wp:positionV>
            <wp:extent cx="4174490" cy="1798955"/>
            <wp:effectExtent l="0" t="0" r="0" b="0"/>
            <wp:wrapThrough wrapText="bothSides">
              <wp:wrapPolygon edited="0">
                <wp:start x="0" y="0"/>
                <wp:lineTo x="0" y="21272"/>
                <wp:lineTo x="21488" y="21272"/>
                <wp:lineTo x="21488" y="0"/>
                <wp:lineTo x="0" y="0"/>
              </wp:wrapPolygon>
            </wp:wrapThrough>
            <wp:docPr id="1901795117" name="Grafik 1" descr="Ein Bild, das Schrift, Text,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95117" name="Grafik 1" descr="Ein Bild, das Schrift, Text, Grafiken, Desig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4174490" cy="1798955"/>
                    </a:xfrm>
                    <a:prstGeom prst="rect">
                      <a:avLst/>
                    </a:prstGeom>
                  </pic:spPr>
                </pic:pic>
              </a:graphicData>
            </a:graphic>
            <wp14:sizeRelH relativeFrom="margin">
              <wp14:pctWidth>0</wp14:pctWidth>
            </wp14:sizeRelH>
            <wp14:sizeRelV relativeFrom="margin">
              <wp14:pctHeight>0</wp14:pctHeight>
            </wp14:sizeRelV>
          </wp:anchor>
        </w:drawing>
      </w:r>
    </w:p>
    <w:p w14:paraId="3785F162" w14:textId="7BBA66D4" w:rsidR="00C60FD7" w:rsidRPr="00A428AF" w:rsidRDefault="00321CA6" w:rsidP="00604131">
      <w:pPr>
        <w:rPr>
          <w:rFonts w:cs="Arial"/>
        </w:rPr>
      </w:pPr>
      <w:r w:rsidRPr="00C60FD7">
        <w:rPr>
          <w:rFonts w:cs="Arial"/>
          <w:noProof/>
        </w:rPr>
        <mc:AlternateContent>
          <mc:Choice Requires="wps">
            <w:drawing>
              <wp:anchor distT="0" distB="0" distL="114300" distR="114300" simplePos="0" relativeHeight="251666432" behindDoc="0" locked="0" layoutInCell="1" allowOverlap="1" wp14:anchorId="62C52151" wp14:editId="623A0A5F">
                <wp:simplePos x="0" y="0"/>
                <wp:positionH relativeFrom="margin">
                  <wp:posOffset>-9525</wp:posOffset>
                </wp:positionH>
                <wp:positionV relativeFrom="paragraph">
                  <wp:posOffset>2513965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6F9EC79" w14:textId="77777777" w:rsidR="00192E13" w:rsidRPr="005A4699"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b/>
                                <w:bCs/>
                                <w:color w:val="CC0066"/>
                                <w:spacing w:val="-2"/>
                                <w:sz w:val="18"/>
                                <w:szCs w:val="18"/>
                              </w:rPr>
                            </w:pPr>
                            <w:r w:rsidRPr="005A4699">
                              <w:rPr>
                                <w:rFonts w:asciiTheme="minorHAnsi" w:hAnsiTheme="minorHAnsi" w:cs="Calibri (Textkörper)"/>
                                <w:b/>
                                <w:bCs/>
                                <w:color w:val="CC0066"/>
                                <w:spacing w:val="-2"/>
                                <w:sz w:val="18"/>
                                <w:szCs w:val="18"/>
                              </w:rPr>
                              <w:t>VITA Zahnfabrik H. Rauter GmbH &amp; Co. KG</w:t>
                            </w:r>
                          </w:p>
                          <w:p w14:paraId="4CF1CA4E" w14:textId="74E6AC08" w:rsidR="00192E13" w:rsidRPr="00C60FD7"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w:t>
                            </w:r>
                            <w:r w:rsidRPr="00192E13">
                              <w:rPr>
                                <w:rFonts w:cs="Arial"/>
                                <w:color w:val="3A3938"/>
                                <w:spacing w:val="-2"/>
                                <w:sz w:val="16"/>
                                <w:szCs w:val="16"/>
                              </w:rPr>
                              <w:t>vertreibt seit 100 Jahren innovative</w:t>
                            </w:r>
                            <w:r w:rsidRPr="00C60FD7">
                              <w:rPr>
                                <w:rFonts w:cs="Arial"/>
                                <w:color w:val="3A3938"/>
                                <w:spacing w:val="-2"/>
                                <w:sz w:val="16"/>
                                <w:szCs w:val="16"/>
                              </w:rPr>
                              <w:t xml:space="preser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72EADED6" w14:textId="77777777" w:rsidR="00192E13" w:rsidRPr="00C60FD7"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3773A30A" w14:textId="20B550E6" w:rsidR="00192E13" w:rsidRPr="00C60FD7"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w:t>
                            </w:r>
                            <w:r>
                              <w:rPr>
                                <w:rFonts w:cs="Arial"/>
                                <w:color w:val="3A3938"/>
                                <w:spacing w:val="-2"/>
                                <w:sz w:val="16"/>
                                <w:szCs w:val="16"/>
                              </w:rPr>
                              <w:t xml:space="preserve"> und ermöglicht hierdurch Lebensqualität für Menschen. </w:t>
                            </w:r>
                          </w:p>
                          <w:p w14:paraId="6A4294AA" w14:textId="77777777" w:rsidR="00192E13" w:rsidRPr="003E214F"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C52151" id="Textfeld 66" o:spid="_x0000_s1028" type="#_x0000_t202" style="position:absolute;margin-left:-.75pt;margin-top:197.95pt;width:458.5pt;height:164.4pt;z-index:2516664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" fillcolor="white [3201]" strokecolor="#a5a5a5 [2092]" strokeweight=".5pt">
                <v:textbox inset="2.5mm,2.5mm,2.5mm,2.5mm">
                  <w:txbxContent>
                    <w:p w14:paraId="56F9EC79" w14:textId="77777777" w:rsidR="00192E13" w:rsidRPr="005A4699"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b/>
                          <w:bCs/>
                          <w:color w:val="CC0066"/>
                          <w:spacing w:val="-2"/>
                          <w:sz w:val="18"/>
                          <w:szCs w:val="18"/>
                        </w:rPr>
                      </w:pPr>
                      <w:r w:rsidRPr="005A4699">
                        <w:rPr>
                          <w:rFonts w:asciiTheme="minorHAnsi" w:hAnsiTheme="minorHAnsi" w:cs="Calibri (Textkörper)"/>
                          <w:b/>
                          <w:bCs/>
                          <w:color w:val="CC0066"/>
                          <w:spacing w:val="-2"/>
                          <w:sz w:val="18"/>
                          <w:szCs w:val="18"/>
                        </w:rPr>
                        <w:t>VITA Zahnfabrik H. Rauter GmbH &amp; Co. KG</w:t>
                      </w:r>
                    </w:p>
                    <w:p w14:paraId="4CF1CA4E" w14:textId="74E6AC08" w:rsidR="00192E13" w:rsidRPr="00C60FD7"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w:t>
                      </w:r>
                      <w:r w:rsidRPr="00192E13">
                        <w:rPr>
                          <w:rFonts w:cs="Arial"/>
                          <w:color w:val="3A3938"/>
                          <w:spacing w:val="-2"/>
                          <w:sz w:val="16"/>
                          <w:szCs w:val="16"/>
                        </w:rPr>
                        <w:t>vertreibt seit 100 Jahren innovative</w:t>
                      </w:r>
                      <w:r w:rsidRPr="00C60FD7">
                        <w:rPr>
                          <w:rFonts w:cs="Arial"/>
                          <w:color w:val="3A3938"/>
                          <w:spacing w:val="-2"/>
                          <w:sz w:val="16"/>
                          <w:szCs w:val="16"/>
                        </w:rPr>
                        <w:t xml:space="preser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72EADED6" w14:textId="77777777" w:rsidR="00192E13" w:rsidRPr="00C60FD7"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3773A30A" w14:textId="20B550E6" w:rsidR="00192E13" w:rsidRPr="00C60FD7"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w:t>
                      </w:r>
                      <w:r>
                        <w:rPr>
                          <w:rFonts w:cs="Arial"/>
                          <w:color w:val="3A3938"/>
                          <w:spacing w:val="-2"/>
                          <w:sz w:val="16"/>
                          <w:szCs w:val="16"/>
                        </w:rPr>
                        <w:t xml:space="preserve"> und ermöglicht hierdurch Lebensqualität für Menschen. </w:t>
                      </w:r>
                    </w:p>
                    <w:p w14:paraId="6A4294AA" w14:textId="77777777" w:rsidR="00192E13" w:rsidRPr="003E214F"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r>
        <w:rPr>
          <w:noProof/>
        </w:rPr>
        <w:drawing>
          <wp:inline distT="0" distB="0" distL="0" distR="0" wp14:anchorId="0DC79C83" wp14:editId="512AB106">
            <wp:extent cx="5939790" cy="2558415"/>
            <wp:effectExtent l="0" t="0" r="3810" b="0"/>
            <wp:docPr id="1745393523" name="Grafik 1" descr="Ein Bild, das Schrift, Text,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393523" name="Grafik 1" descr="Ein Bild, das Schrift, Text, Grafiken, Design enthält.&#10;&#10;Automatisch generierte Beschreibung"/>
                    <pic:cNvPicPr/>
                  </pic:nvPicPr>
                  <pic:blipFill>
                    <a:blip r:embed="rId13" cstate="email">
                      <a:extLst>
                        <a:ext uri="{28A0092B-C50C-407E-A947-70E740481C1C}">
                          <a14:useLocalDpi xmlns:a14="http://schemas.microsoft.com/office/drawing/2010/main"/>
                        </a:ext>
                      </a:extLst>
                    </a:blip>
                    <a:stretch>
                      <a:fillRect/>
                    </a:stretch>
                  </pic:blipFill>
                  <pic:spPr>
                    <a:xfrm>
                      <a:off x="0" y="0"/>
                      <a:ext cx="5939790" cy="2558415"/>
                    </a:xfrm>
                    <a:prstGeom prst="rect">
                      <a:avLst/>
                    </a:prstGeom>
                  </pic:spPr>
                </pic:pic>
              </a:graphicData>
            </a:graphic>
          </wp:inline>
        </w:drawing>
      </w:r>
      <w:r w:rsidRPr="00321CA6">
        <w:rPr>
          <w:noProof/>
        </w:rPr>
        <w:t xml:space="preserve"> </w:t>
      </w:r>
    </w:p>
    <w:sectPr w:rsidR="00C60FD7" w:rsidRPr="00A428AF"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2DA51" w14:textId="77777777" w:rsidR="00017E54" w:rsidRDefault="00017E54" w:rsidP="00604131">
      <w:r>
        <w:separator/>
      </w:r>
    </w:p>
    <w:p w14:paraId="35EE2D9E" w14:textId="77777777" w:rsidR="00017E54" w:rsidRDefault="00017E54" w:rsidP="00604131"/>
  </w:endnote>
  <w:endnote w:type="continuationSeparator" w:id="0">
    <w:p w14:paraId="246BC3AC" w14:textId="77777777" w:rsidR="00017E54" w:rsidRDefault="00017E54" w:rsidP="00604131">
      <w:r>
        <w:continuationSeparator/>
      </w:r>
    </w:p>
    <w:p w14:paraId="553E6377" w14:textId="77777777" w:rsidR="00017E54" w:rsidRDefault="00017E54" w:rsidP="00604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UniversNextPro-LightCond">
    <w:altName w:val="Calibri"/>
    <w:panose1 w:val="00000000000000000000"/>
    <w:charset w:val="00"/>
    <w:family w:val="swiss"/>
    <w:notTrueType/>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728384"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005B0D"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 xml:space="preserve">H. Rauter GmbH &amp; Co. </w:t>
                              </w:r>
                              <w:r w:rsidRPr="00005B0D">
                                <w:rPr>
                                  <w:rFonts w:cs="Arial"/>
                                  <w:color w:val="FFFFFF" w:themeColor="background1"/>
                                  <w:sz w:val="18"/>
                                  <w:szCs w:val="18"/>
                                </w:rPr>
                                <w:t>KG</w:t>
                              </w:r>
                            </w:p>
                            <w:p w14:paraId="17C138CE" w14:textId="77777777" w:rsidR="00ED7C57" w:rsidRPr="00005B0D" w:rsidRDefault="00ED7C57" w:rsidP="00ED7C57">
                              <w:pPr>
                                <w:snapToGrid w:val="0"/>
                                <w:spacing w:line="240" w:lineRule="auto"/>
                                <w:rPr>
                                  <w:rFonts w:cs="Arial"/>
                                  <w:color w:val="FFFFFF" w:themeColor="background1"/>
                                  <w:sz w:val="18"/>
                                  <w:szCs w:val="18"/>
                                </w:rPr>
                              </w:pPr>
                              <w:r w:rsidRPr="00005B0D">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AF1E7B9" w14:textId="77777777" w:rsidR="0014213B" w:rsidRPr="00664837"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0D537A14"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Stefan Kreutz </w:t>
                              </w:r>
                            </w:p>
                            <w:p w14:paraId="567F0AE2"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Manager Marketing Communications</w:t>
                              </w:r>
                            </w:p>
                            <w:p w14:paraId="62D17417" w14:textId="77777777" w:rsidR="0014213B"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229</w:t>
                              </w:r>
                            </w:p>
                            <w:p w14:paraId="185F7717"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w:t>
                              </w:r>
                              <w:r w:rsidRPr="00664837">
                                <w:rPr>
                                  <w:rFonts w:cs="Arial"/>
                                  <w:color w:val="FFFFFF" w:themeColor="background1"/>
                                  <w:sz w:val="18"/>
                                  <w:szCs w:val="18"/>
                                </w:rPr>
                                <w:t>@vita-zahnfabrik.com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728384"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005B0D"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 xml:space="preserve">H. Rauter GmbH &amp; Co. </w:t>
                        </w:r>
                        <w:r w:rsidRPr="00005B0D">
                          <w:rPr>
                            <w:rFonts w:cs="Arial"/>
                            <w:color w:val="FFFFFF" w:themeColor="background1"/>
                            <w:sz w:val="18"/>
                            <w:szCs w:val="18"/>
                          </w:rPr>
                          <w:t>KG</w:t>
                        </w:r>
                      </w:p>
                      <w:p w14:paraId="17C138CE" w14:textId="77777777" w:rsidR="00ED7C57" w:rsidRPr="00005B0D" w:rsidRDefault="00ED7C57" w:rsidP="00ED7C57">
                        <w:pPr>
                          <w:snapToGrid w:val="0"/>
                          <w:spacing w:line="240" w:lineRule="auto"/>
                          <w:rPr>
                            <w:rFonts w:cs="Arial"/>
                            <w:color w:val="FFFFFF" w:themeColor="background1"/>
                            <w:sz w:val="18"/>
                            <w:szCs w:val="18"/>
                          </w:rPr>
                        </w:pPr>
                        <w:r w:rsidRPr="00005B0D">
                          <w:rPr>
                            <w:rFonts w:cs="Arial"/>
                            <w:color w:val="FFFFFF" w:themeColor="background1"/>
                            <w:sz w:val="18"/>
                            <w:szCs w:val="18"/>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AF1E7B9" w14:textId="77777777" w:rsidR="0014213B" w:rsidRPr="00664837"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0D537A14"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Stefan Kreutz </w:t>
                        </w:r>
                      </w:p>
                      <w:p w14:paraId="567F0AE2"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Manager Marketing Communications</w:t>
                        </w:r>
                      </w:p>
                      <w:p w14:paraId="62D17417" w14:textId="77777777" w:rsidR="0014213B"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229</w:t>
                        </w:r>
                      </w:p>
                      <w:p w14:paraId="185F7717"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w:t>
                        </w:r>
                        <w:r w:rsidRPr="00664837">
                          <w:rPr>
                            <w:rFonts w:cs="Arial"/>
                            <w:color w:val="FFFFFF" w:themeColor="background1"/>
                            <w:sz w:val="18"/>
                            <w:szCs w:val="18"/>
                          </w:rPr>
                          <w:t>@vita-zahnfabrik.com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726336"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5" type="#_x0000_t202" style="position:absolute;margin-left:384.45pt;margin-top:-10.5pt;width:81pt;height:1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724288"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721216"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7" type="#_x0000_t202" style="position:absolute;margin-left:385.2pt;margin-top:9.15pt;width:81pt;height:1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71097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005B0D"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 xml:space="preserve">H. Rauter GmbH &amp; Co. </w:t>
                              </w:r>
                              <w:r w:rsidRPr="00005B0D">
                                <w:rPr>
                                  <w:rFonts w:cs="Arial"/>
                                  <w:color w:val="FFFFFF" w:themeColor="background1"/>
                                  <w:sz w:val="18"/>
                                  <w:szCs w:val="18"/>
                                </w:rPr>
                                <w:t>KG</w:t>
                              </w:r>
                            </w:p>
                            <w:p w14:paraId="3F81102F" w14:textId="77777777" w:rsidR="00017E54" w:rsidRPr="00005B0D" w:rsidRDefault="00017E54" w:rsidP="00F40CBF">
                              <w:pPr>
                                <w:snapToGrid w:val="0"/>
                                <w:spacing w:line="240" w:lineRule="auto"/>
                                <w:rPr>
                                  <w:rFonts w:cs="Arial"/>
                                  <w:color w:val="FFFFFF" w:themeColor="background1"/>
                                  <w:sz w:val="18"/>
                                  <w:szCs w:val="18"/>
                                </w:rPr>
                              </w:pPr>
                              <w:r w:rsidRPr="00005B0D">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6F720B6" w14:textId="77777777" w:rsidR="0014213B" w:rsidRPr="00664837"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11AEBE9C"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Stefan Kreutz </w:t>
                              </w:r>
                            </w:p>
                            <w:p w14:paraId="77D32E00" w14:textId="42B8E3B3"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Manager</w:t>
                              </w:r>
                              <w:r w:rsidR="006F02CD">
                                <w:rPr>
                                  <w:rFonts w:cs="Arial"/>
                                  <w:color w:val="FFFFFF" w:themeColor="background1"/>
                                  <w:sz w:val="18"/>
                                  <w:szCs w:val="18"/>
                                </w:rPr>
                                <w:t xml:space="preserve"> </w:t>
                              </w:r>
                              <w:r>
                                <w:rPr>
                                  <w:rFonts w:cs="Arial"/>
                                  <w:color w:val="FFFFFF" w:themeColor="background1"/>
                                  <w:sz w:val="18"/>
                                  <w:szCs w:val="18"/>
                                </w:rPr>
                                <w:t>Marketing Communications</w:t>
                              </w:r>
                            </w:p>
                            <w:p w14:paraId="7B98B334" w14:textId="77777777" w:rsidR="0014213B"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229</w:t>
                              </w:r>
                            </w:p>
                            <w:p w14:paraId="2C1FBFD0"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w:t>
                              </w:r>
                              <w:r w:rsidRPr="00664837">
                                <w:rPr>
                                  <w:rFonts w:cs="Arial"/>
                                  <w:color w:val="FFFFFF" w:themeColor="background1"/>
                                  <w:sz w:val="18"/>
                                  <w:szCs w:val="18"/>
                                </w:rPr>
                                <w:t>@vita-zahnfabrik.com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71097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005B0D"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 xml:space="preserve">H. Rauter GmbH &amp; Co. </w:t>
                        </w:r>
                        <w:r w:rsidRPr="00005B0D">
                          <w:rPr>
                            <w:rFonts w:cs="Arial"/>
                            <w:color w:val="FFFFFF" w:themeColor="background1"/>
                            <w:sz w:val="18"/>
                            <w:szCs w:val="18"/>
                          </w:rPr>
                          <w:t>KG</w:t>
                        </w:r>
                      </w:p>
                      <w:p w14:paraId="3F81102F" w14:textId="77777777" w:rsidR="00017E54" w:rsidRPr="00005B0D" w:rsidRDefault="00017E54" w:rsidP="00F40CBF">
                        <w:pPr>
                          <w:snapToGrid w:val="0"/>
                          <w:spacing w:line="240" w:lineRule="auto"/>
                          <w:rPr>
                            <w:rFonts w:cs="Arial"/>
                            <w:color w:val="FFFFFF" w:themeColor="background1"/>
                            <w:sz w:val="18"/>
                            <w:szCs w:val="18"/>
                          </w:rPr>
                        </w:pPr>
                        <w:r w:rsidRPr="00005B0D">
                          <w:rPr>
                            <w:rFonts w:cs="Arial"/>
                            <w:color w:val="FFFFFF" w:themeColor="background1"/>
                            <w:sz w:val="18"/>
                            <w:szCs w:val="18"/>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46F720B6" w14:textId="77777777" w:rsidR="0014213B" w:rsidRPr="00664837"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11AEBE9C"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Stefan Kreutz </w:t>
                        </w:r>
                      </w:p>
                      <w:p w14:paraId="77D32E00" w14:textId="42B8E3B3"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Manager</w:t>
                        </w:r>
                        <w:r w:rsidR="006F02CD">
                          <w:rPr>
                            <w:rFonts w:cs="Arial"/>
                            <w:color w:val="FFFFFF" w:themeColor="background1"/>
                            <w:sz w:val="18"/>
                            <w:szCs w:val="18"/>
                          </w:rPr>
                          <w:t xml:space="preserve"> </w:t>
                        </w:r>
                        <w:r>
                          <w:rPr>
                            <w:rFonts w:cs="Arial"/>
                            <w:color w:val="FFFFFF" w:themeColor="background1"/>
                            <w:sz w:val="18"/>
                            <w:szCs w:val="18"/>
                          </w:rPr>
                          <w:t>Marketing Communications</w:t>
                        </w:r>
                      </w:p>
                      <w:p w14:paraId="7B98B334" w14:textId="77777777" w:rsidR="0014213B" w:rsidRDefault="0014213B" w:rsidP="0014213B">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229</w:t>
                        </w:r>
                      </w:p>
                      <w:p w14:paraId="2C1FBFD0"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w:t>
                        </w:r>
                        <w:r w:rsidRPr="00664837">
                          <w:rPr>
                            <w:rFonts w:cs="Arial"/>
                            <w:color w:val="FFFFFF" w:themeColor="background1"/>
                            <w:sz w:val="18"/>
                            <w:szCs w:val="18"/>
                          </w:rPr>
                          <w:t>@vita-zahnfabrik.com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39C4C" w14:textId="77777777" w:rsidR="00017E54" w:rsidRDefault="00017E54" w:rsidP="00604131">
      <w:r>
        <w:separator/>
      </w:r>
    </w:p>
    <w:p w14:paraId="4B2FDE5C" w14:textId="77777777" w:rsidR="00017E54" w:rsidRDefault="00017E54" w:rsidP="00604131"/>
  </w:footnote>
  <w:footnote w:type="continuationSeparator" w:id="0">
    <w:p w14:paraId="68E48759" w14:textId="77777777" w:rsidR="00017E54" w:rsidRDefault="00017E54" w:rsidP="00604131">
      <w:r>
        <w:continuationSeparator/>
      </w:r>
    </w:p>
    <w:p w14:paraId="222944D7" w14:textId="77777777" w:rsidR="00017E54" w:rsidRDefault="00017E54" w:rsidP="00604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71712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35EE8A" id="Gerade Verbindung 44" o:spid="_x0000_s1026" style="position:absolute;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716096"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713024"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E796A7" id="Gerade Verbindung 45" o:spid="_x0000_s1026" style="position:absolute;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715072"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16E82F" id="Gerader Verbinder 10" o:spid="_x0000_s1026" style="position:absolute;z-index:2517150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7140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ACC56B" id="Gerader Verbinder 9" o:spid="_x0000_s1026" style="position:absolute;z-index:2517140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703808"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5A4699" w:rsidRDefault="00017E54" w:rsidP="00CC025B">
                          <w:pPr>
                            <w:snapToGrid w:val="0"/>
                            <w:spacing w:line="240" w:lineRule="auto"/>
                            <w:rPr>
                              <w:rFonts w:cs="Arial"/>
                              <w:color w:val="CC0066"/>
                              <w:sz w:val="72"/>
                              <w:szCs w:val="72"/>
                            </w:rPr>
                          </w:pPr>
                          <w:r w:rsidRPr="005A4699">
                            <w:rPr>
                              <w:rFonts w:cs="Arial"/>
                              <w:b/>
                              <w:bCs/>
                              <w:color w:val="CC0066"/>
                              <w:sz w:val="72"/>
                              <w:szCs w:val="72"/>
                            </w:rPr>
                            <w:t>PRESSE</w:t>
                          </w:r>
                          <w:r w:rsidRPr="005A4699">
                            <w:rPr>
                              <w:rFonts w:cs="Arial"/>
                              <w:color w:val="CC0066"/>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6" type="#_x0000_t202" style="position:absolute;margin-left:.1pt;margin-top:33.6pt;width:269.9pt;height:43.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5A4699" w:rsidRDefault="00017E54" w:rsidP="00CC025B">
                    <w:pPr>
                      <w:snapToGrid w:val="0"/>
                      <w:spacing w:line="240" w:lineRule="auto"/>
                      <w:rPr>
                        <w:rFonts w:cs="Arial"/>
                        <w:color w:val="CC0066"/>
                        <w:sz w:val="72"/>
                        <w:szCs w:val="72"/>
                      </w:rPr>
                    </w:pPr>
                    <w:r w:rsidRPr="005A4699">
                      <w:rPr>
                        <w:rFonts w:cs="Arial"/>
                        <w:b/>
                        <w:bCs/>
                        <w:color w:val="CC0066"/>
                        <w:sz w:val="72"/>
                        <w:szCs w:val="72"/>
                      </w:rPr>
                      <w:t>PRESSE</w:t>
                    </w:r>
                    <w:r w:rsidRPr="005A4699">
                      <w:rPr>
                        <w:rFonts w:cs="Arial"/>
                        <w:color w:val="CC0066"/>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70278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A6DAA7" id="Gerade Verbindung 30" o:spid="_x0000_s1026" style="position:absolute;z-index:251702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700736"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77184"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0559E" id="Gerade Verbindung 13"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85376"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23C6F" id="Gerader Verbinder 10"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83328"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9D3BDE" id="Gerader Verbinder 9" o:spid="_x0000_s1026" style="position:absolute;z-index:25168332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7EA55134"/>
    <w:multiLevelType w:val="hybridMultilevel"/>
    <w:tmpl w:val="6002804A"/>
    <w:lvl w:ilvl="0" w:tplc="04070001">
      <w:start w:val="1"/>
      <w:numFmt w:val="bullet"/>
      <w:lvlText w:val=""/>
      <w:lvlJc w:val="left"/>
      <w:pPr>
        <w:ind w:left="360" w:hanging="360"/>
      </w:pPr>
      <w:rPr>
        <w:rFonts w:ascii="Symbol" w:hAnsi="Symbol" w:hint="default"/>
      </w:rPr>
    </w:lvl>
    <w:lvl w:ilvl="1" w:tplc="04070001">
      <w:start w:val="1"/>
      <w:numFmt w:val="bullet"/>
      <w:lvlText w:val=""/>
      <w:lvlJc w:val="left"/>
      <w:pPr>
        <w:ind w:left="1080" w:hanging="360"/>
      </w:pPr>
      <w:rPr>
        <w:rFonts w:ascii="Symbol" w:hAnsi="Symbol" w:hint="default"/>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16cid:durableId="1925873480">
    <w:abstractNumId w:val="10"/>
  </w:num>
  <w:num w:numId="2" w16cid:durableId="641471359">
    <w:abstractNumId w:val="15"/>
  </w:num>
  <w:num w:numId="3" w16cid:durableId="230652364">
    <w:abstractNumId w:val="11"/>
  </w:num>
  <w:num w:numId="4" w16cid:durableId="2067291884">
    <w:abstractNumId w:val="0"/>
  </w:num>
  <w:num w:numId="5" w16cid:durableId="981737179">
    <w:abstractNumId w:val="1"/>
  </w:num>
  <w:num w:numId="6" w16cid:durableId="1354956838">
    <w:abstractNumId w:val="2"/>
  </w:num>
  <w:num w:numId="7" w16cid:durableId="1340813506">
    <w:abstractNumId w:val="3"/>
  </w:num>
  <w:num w:numId="8" w16cid:durableId="47461254">
    <w:abstractNumId w:val="8"/>
  </w:num>
  <w:num w:numId="9" w16cid:durableId="1636136871">
    <w:abstractNumId w:val="4"/>
  </w:num>
  <w:num w:numId="10" w16cid:durableId="1116289752">
    <w:abstractNumId w:val="5"/>
  </w:num>
  <w:num w:numId="11" w16cid:durableId="1492059082">
    <w:abstractNumId w:val="6"/>
  </w:num>
  <w:num w:numId="12" w16cid:durableId="2127236140">
    <w:abstractNumId w:val="7"/>
  </w:num>
  <w:num w:numId="13" w16cid:durableId="932125743">
    <w:abstractNumId w:val="9"/>
  </w:num>
  <w:num w:numId="14" w16cid:durableId="2038196928">
    <w:abstractNumId w:val="13"/>
  </w:num>
  <w:num w:numId="15" w16cid:durableId="1107500166">
    <w:abstractNumId w:val="12"/>
  </w:num>
  <w:num w:numId="16" w16cid:durableId="250699008">
    <w:abstractNumId w:val="14"/>
  </w:num>
  <w:num w:numId="17" w16cid:durableId="513956684">
    <w:abstractNumId w:val="16"/>
  </w:num>
  <w:num w:numId="18" w16cid:durableId="14049826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45057"/>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5B0D"/>
    <w:rsid w:val="00017E54"/>
    <w:rsid w:val="000208E2"/>
    <w:rsid w:val="00023579"/>
    <w:rsid w:val="000236DF"/>
    <w:rsid w:val="00035B41"/>
    <w:rsid w:val="0004394B"/>
    <w:rsid w:val="00043B54"/>
    <w:rsid w:val="00043BC2"/>
    <w:rsid w:val="0005294D"/>
    <w:rsid w:val="00055215"/>
    <w:rsid w:val="00056669"/>
    <w:rsid w:val="00061A91"/>
    <w:rsid w:val="00064242"/>
    <w:rsid w:val="000675E0"/>
    <w:rsid w:val="0008760F"/>
    <w:rsid w:val="0009595A"/>
    <w:rsid w:val="000A7A4C"/>
    <w:rsid w:val="000B318C"/>
    <w:rsid w:val="000B4DE7"/>
    <w:rsid w:val="000C36F9"/>
    <w:rsid w:val="000D413A"/>
    <w:rsid w:val="000D469A"/>
    <w:rsid w:val="000D508F"/>
    <w:rsid w:val="000E6EDF"/>
    <w:rsid w:val="000E74EC"/>
    <w:rsid w:val="000F3B49"/>
    <w:rsid w:val="000F3CE4"/>
    <w:rsid w:val="00110484"/>
    <w:rsid w:val="00110699"/>
    <w:rsid w:val="00111596"/>
    <w:rsid w:val="00131FD0"/>
    <w:rsid w:val="0014213B"/>
    <w:rsid w:val="00145361"/>
    <w:rsid w:val="00161783"/>
    <w:rsid w:val="00170745"/>
    <w:rsid w:val="0019085A"/>
    <w:rsid w:val="00192E13"/>
    <w:rsid w:val="001D1E64"/>
    <w:rsid w:val="001E00EE"/>
    <w:rsid w:val="0020358E"/>
    <w:rsid w:val="002111F4"/>
    <w:rsid w:val="00217498"/>
    <w:rsid w:val="00220D51"/>
    <w:rsid w:val="002415FC"/>
    <w:rsid w:val="00241E6F"/>
    <w:rsid w:val="002447B0"/>
    <w:rsid w:val="00251D81"/>
    <w:rsid w:val="0025642A"/>
    <w:rsid w:val="00265AA3"/>
    <w:rsid w:val="00274C32"/>
    <w:rsid w:val="0028005F"/>
    <w:rsid w:val="00281848"/>
    <w:rsid w:val="0028741D"/>
    <w:rsid w:val="00295A5E"/>
    <w:rsid w:val="002B5DAF"/>
    <w:rsid w:val="002B6B52"/>
    <w:rsid w:val="002C018F"/>
    <w:rsid w:val="002C3B54"/>
    <w:rsid w:val="002C428D"/>
    <w:rsid w:val="002C4C19"/>
    <w:rsid w:val="002C5FB4"/>
    <w:rsid w:val="002D3298"/>
    <w:rsid w:val="002E6997"/>
    <w:rsid w:val="002F11D2"/>
    <w:rsid w:val="002F4EB0"/>
    <w:rsid w:val="002F5019"/>
    <w:rsid w:val="002F7E16"/>
    <w:rsid w:val="00304332"/>
    <w:rsid w:val="0030653B"/>
    <w:rsid w:val="00307ADB"/>
    <w:rsid w:val="00315994"/>
    <w:rsid w:val="0032002B"/>
    <w:rsid w:val="003205A1"/>
    <w:rsid w:val="00321CA6"/>
    <w:rsid w:val="0032576A"/>
    <w:rsid w:val="003345DA"/>
    <w:rsid w:val="00340800"/>
    <w:rsid w:val="003428B5"/>
    <w:rsid w:val="00351592"/>
    <w:rsid w:val="00367F29"/>
    <w:rsid w:val="0038366C"/>
    <w:rsid w:val="003857CC"/>
    <w:rsid w:val="00386D47"/>
    <w:rsid w:val="00390862"/>
    <w:rsid w:val="00397BC4"/>
    <w:rsid w:val="003A02B5"/>
    <w:rsid w:val="003A5191"/>
    <w:rsid w:val="003C2017"/>
    <w:rsid w:val="003C580B"/>
    <w:rsid w:val="003C6452"/>
    <w:rsid w:val="003D00C8"/>
    <w:rsid w:val="003D28EA"/>
    <w:rsid w:val="003D7A86"/>
    <w:rsid w:val="003E214F"/>
    <w:rsid w:val="00401C6B"/>
    <w:rsid w:val="004057EA"/>
    <w:rsid w:val="0042316A"/>
    <w:rsid w:val="00426C65"/>
    <w:rsid w:val="00442DAB"/>
    <w:rsid w:val="004470E5"/>
    <w:rsid w:val="00457118"/>
    <w:rsid w:val="00466B17"/>
    <w:rsid w:val="00483287"/>
    <w:rsid w:val="0049325E"/>
    <w:rsid w:val="004932D5"/>
    <w:rsid w:val="004937D9"/>
    <w:rsid w:val="00497AD6"/>
    <w:rsid w:val="004D1923"/>
    <w:rsid w:val="004D66DC"/>
    <w:rsid w:val="004E6107"/>
    <w:rsid w:val="004E6EFF"/>
    <w:rsid w:val="00502370"/>
    <w:rsid w:val="00506C33"/>
    <w:rsid w:val="00511B80"/>
    <w:rsid w:val="00520FAD"/>
    <w:rsid w:val="00570140"/>
    <w:rsid w:val="00576F22"/>
    <w:rsid w:val="00580149"/>
    <w:rsid w:val="005837FD"/>
    <w:rsid w:val="0059584F"/>
    <w:rsid w:val="00595C43"/>
    <w:rsid w:val="005A2096"/>
    <w:rsid w:val="005A4699"/>
    <w:rsid w:val="005B3B09"/>
    <w:rsid w:val="005C65A6"/>
    <w:rsid w:val="00602504"/>
    <w:rsid w:val="00602BBF"/>
    <w:rsid w:val="00604131"/>
    <w:rsid w:val="00606DB5"/>
    <w:rsid w:val="006136B7"/>
    <w:rsid w:val="00637935"/>
    <w:rsid w:val="00642395"/>
    <w:rsid w:val="0064738A"/>
    <w:rsid w:val="00650F01"/>
    <w:rsid w:val="006533A7"/>
    <w:rsid w:val="00660D3F"/>
    <w:rsid w:val="00664837"/>
    <w:rsid w:val="00666A72"/>
    <w:rsid w:val="00666F00"/>
    <w:rsid w:val="0067397F"/>
    <w:rsid w:val="0068271A"/>
    <w:rsid w:val="00686ACD"/>
    <w:rsid w:val="006903A3"/>
    <w:rsid w:val="00690AA6"/>
    <w:rsid w:val="00696219"/>
    <w:rsid w:val="006966A0"/>
    <w:rsid w:val="006B0E03"/>
    <w:rsid w:val="006C2465"/>
    <w:rsid w:val="006C3150"/>
    <w:rsid w:val="006D4CCF"/>
    <w:rsid w:val="006E3308"/>
    <w:rsid w:val="006E752F"/>
    <w:rsid w:val="006F02CD"/>
    <w:rsid w:val="006F7920"/>
    <w:rsid w:val="00700E29"/>
    <w:rsid w:val="00705FDF"/>
    <w:rsid w:val="0071227C"/>
    <w:rsid w:val="007147AC"/>
    <w:rsid w:val="00731D9F"/>
    <w:rsid w:val="00744F24"/>
    <w:rsid w:val="00753E85"/>
    <w:rsid w:val="00760C00"/>
    <w:rsid w:val="00763AC8"/>
    <w:rsid w:val="007803E2"/>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8015DC"/>
    <w:rsid w:val="008039DE"/>
    <w:rsid w:val="00812D63"/>
    <w:rsid w:val="00813FA2"/>
    <w:rsid w:val="00816216"/>
    <w:rsid w:val="0082152E"/>
    <w:rsid w:val="0082529E"/>
    <w:rsid w:val="008308B8"/>
    <w:rsid w:val="00830E64"/>
    <w:rsid w:val="00841C53"/>
    <w:rsid w:val="008457E6"/>
    <w:rsid w:val="0084775A"/>
    <w:rsid w:val="008521E1"/>
    <w:rsid w:val="00852930"/>
    <w:rsid w:val="008637CB"/>
    <w:rsid w:val="008641A9"/>
    <w:rsid w:val="00876DA4"/>
    <w:rsid w:val="00880879"/>
    <w:rsid w:val="00885F29"/>
    <w:rsid w:val="00886EC5"/>
    <w:rsid w:val="00887B73"/>
    <w:rsid w:val="008B16C6"/>
    <w:rsid w:val="008B4212"/>
    <w:rsid w:val="008C60C7"/>
    <w:rsid w:val="008D08B6"/>
    <w:rsid w:val="008D0EE1"/>
    <w:rsid w:val="008D3EFD"/>
    <w:rsid w:val="00900D4A"/>
    <w:rsid w:val="00905A35"/>
    <w:rsid w:val="00911F21"/>
    <w:rsid w:val="00912623"/>
    <w:rsid w:val="00933D6E"/>
    <w:rsid w:val="009467ED"/>
    <w:rsid w:val="0094722F"/>
    <w:rsid w:val="00957AF7"/>
    <w:rsid w:val="00961579"/>
    <w:rsid w:val="00972E5F"/>
    <w:rsid w:val="009760CF"/>
    <w:rsid w:val="0099141C"/>
    <w:rsid w:val="009A6409"/>
    <w:rsid w:val="009A6F18"/>
    <w:rsid w:val="009C04D3"/>
    <w:rsid w:val="009C366C"/>
    <w:rsid w:val="009C5BCD"/>
    <w:rsid w:val="009E561E"/>
    <w:rsid w:val="00A00543"/>
    <w:rsid w:val="00A11A2B"/>
    <w:rsid w:val="00A135ED"/>
    <w:rsid w:val="00A16DD0"/>
    <w:rsid w:val="00A21C16"/>
    <w:rsid w:val="00A2548B"/>
    <w:rsid w:val="00A406FC"/>
    <w:rsid w:val="00A428AF"/>
    <w:rsid w:val="00A43690"/>
    <w:rsid w:val="00A460A3"/>
    <w:rsid w:val="00A52937"/>
    <w:rsid w:val="00A61DFB"/>
    <w:rsid w:val="00A6387D"/>
    <w:rsid w:val="00A63B74"/>
    <w:rsid w:val="00A66D19"/>
    <w:rsid w:val="00A7110C"/>
    <w:rsid w:val="00A72C4B"/>
    <w:rsid w:val="00A8523B"/>
    <w:rsid w:val="00A87E53"/>
    <w:rsid w:val="00A927FB"/>
    <w:rsid w:val="00A9547E"/>
    <w:rsid w:val="00AB48D7"/>
    <w:rsid w:val="00AC1D0A"/>
    <w:rsid w:val="00AC5959"/>
    <w:rsid w:val="00AD0C5D"/>
    <w:rsid w:val="00AE1725"/>
    <w:rsid w:val="00AE1AD0"/>
    <w:rsid w:val="00AE230C"/>
    <w:rsid w:val="00AE5472"/>
    <w:rsid w:val="00AE77E8"/>
    <w:rsid w:val="00AE7F32"/>
    <w:rsid w:val="00AF0510"/>
    <w:rsid w:val="00AF059D"/>
    <w:rsid w:val="00AF3932"/>
    <w:rsid w:val="00B014A9"/>
    <w:rsid w:val="00B14082"/>
    <w:rsid w:val="00B21C5B"/>
    <w:rsid w:val="00B323D1"/>
    <w:rsid w:val="00B33A52"/>
    <w:rsid w:val="00B33CCC"/>
    <w:rsid w:val="00B47FBF"/>
    <w:rsid w:val="00B531A3"/>
    <w:rsid w:val="00B54CB5"/>
    <w:rsid w:val="00B60FB1"/>
    <w:rsid w:val="00B6115F"/>
    <w:rsid w:val="00B74E16"/>
    <w:rsid w:val="00B75E1E"/>
    <w:rsid w:val="00B8779B"/>
    <w:rsid w:val="00BA2C8D"/>
    <w:rsid w:val="00BB5EA1"/>
    <w:rsid w:val="00BC346F"/>
    <w:rsid w:val="00BC4E36"/>
    <w:rsid w:val="00BD371B"/>
    <w:rsid w:val="00BE29A3"/>
    <w:rsid w:val="00C075C0"/>
    <w:rsid w:val="00C110A3"/>
    <w:rsid w:val="00C13FBD"/>
    <w:rsid w:val="00C21B83"/>
    <w:rsid w:val="00C30C42"/>
    <w:rsid w:val="00C379B3"/>
    <w:rsid w:val="00C47F43"/>
    <w:rsid w:val="00C60FD7"/>
    <w:rsid w:val="00C66EC9"/>
    <w:rsid w:val="00C942E8"/>
    <w:rsid w:val="00C96B60"/>
    <w:rsid w:val="00C96D49"/>
    <w:rsid w:val="00CB2DD7"/>
    <w:rsid w:val="00CB6158"/>
    <w:rsid w:val="00CC025B"/>
    <w:rsid w:val="00CC5199"/>
    <w:rsid w:val="00CC63ED"/>
    <w:rsid w:val="00CD1D42"/>
    <w:rsid w:val="00CE0C70"/>
    <w:rsid w:val="00CE4AD6"/>
    <w:rsid w:val="00CE695B"/>
    <w:rsid w:val="00D06D83"/>
    <w:rsid w:val="00D30874"/>
    <w:rsid w:val="00D36114"/>
    <w:rsid w:val="00D53A0A"/>
    <w:rsid w:val="00D63623"/>
    <w:rsid w:val="00D707CC"/>
    <w:rsid w:val="00D944A0"/>
    <w:rsid w:val="00D948F8"/>
    <w:rsid w:val="00DA3BA7"/>
    <w:rsid w:val="00DA64F7"/>
    <w:rsid w:val="00DB1B66"/>
    <w:rsid w:val="00DB7FD9"/>
    <w:rsid w:val="00DC361F"/>
    <w:rsid w:val="00DC6833"/>
    <w:rsid w:val="00DD139A"/>
    <w:rsid w:val="00E00320"/>
    <w:rsid w:val="00E1343F"/>
    <w:rsid w:val="00E24D0B"/>
    <w:rsid w:val="00E2648F"/>
    <w:rsid w:val="00E34F95"/>
    <w:rsid w:val="00E47BA7"/>
    <w:rsid w:val="00E529ED"/>
    <w:rsid w:val="00E54AF6"/>
    <w:rsid w:val="00E57958"/>
    <w:rsid w:val="00E605F4"/>
    <w:rsid w:val="00E60735"/>
    <w:rsid w:val="00E629F9"/>
    <w:rsid w:val="00E635BE"/>
    <w:rsid w:val="00E67D76"/>
    <w:rsid w:val="00E709B0"/>
    <w:rsid w:val="00E742BA"/>
    <w:rsid w:val="00E768AE"/>
    <w:rsid w:val="00E82F7B"/>
    <w:rsid w:val="00E8775D"/>
    <w:rsid w:val="00EA023A"/>
    <w:rsid w:val="00EB05B7"/>
    <w:rsid w:val="00EC3383"/>
    <w:rsid w:val="00EC591F"/>
    <w:rsid w:val="00ED7C57"/>
    <w:rsid w:val="00F03BB1"/>
    <w:rsid w:val="00F40CBF"/>
    <w:rsid w:val="00F410C3"/>
    <w:rsid w:val="00F55CC8"/>
    <w:rsid w:val="00F61CBE"/>
    <w:rsid w:val="00F64F5A"/>
    <w:rsid w:val="00F66E29"/>
    <w:rsid w:val="00F73CB9"/>
    <w:rsid w:val="00F77808"/>
    <w:rsid w:val="00F939B5"/>
    <w:rsid w:val="00FA11B9"/>
    <w:rsid w:val="00FA3152"/>
    <w:rsid w:val="00FA7BF8"/>
    <w:rsid w:val="00FC10F7"/>
    <w:rsid w:val="00FC3484"/>
    <w:rsid w:val="00FC4B23"/>
    <w:rsid w:val="00FD7D4C"/>
    <w:rsid w:val="00FE433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5057"/>
    <o:shapelayout v:ext="edit">
      <o:idmap v:ext="edit" data="1"/>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customStyle="1" w:styleId="rynqvb">
    <w:name w:val="rynqvb"/>
    <w:basedOn w:val="Absatz-Standardschriftart"/>
    <w:rsid w:val="006F79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643392">
      <w:bodyDiv w:val="1"/>
      <w:marLeft w:val="0"/>
      <w:marRight w:val="0"/>
      <w:marTop w:val="0"/>
      <w:marBottom w:val="0"/>
      <w:divBdr>
        <w:top w:val="none" w:sz="0" w:space="0" w:color="auto"/>
        <w:left w:val="none" w:sz="0" w:space="0" w:color="auto"/>
        <w:bottom w:val="none" w:sz="0" w:space="0" w:color="auto"/>
        <w:right w:val="none" w:sz="0" w:space="0" w:color="auto"/>
      </w:divBdr>
    </w:div>
    <w:div w:id="75639077">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067417152">
      <w:bodyDiv w:val="1"/>
      <w:marLeft w:val="0"/>
      <w:marRight w:val="0"/>
      <w:marTop w:val="0"/>
      <w:marBottom w:val="0"/>
      <w:divBdr>
        <w:top w:val="none" w:sz="0" w:space="0" w:color="auto"/>
        <w:left w:val="none" w:sz="0" w:space="0" w:color="auto"/>
        <w:bottom w:val="none" w:sz="0" w:space="0" w:color="auto"/>
        <w:right w:val="none" w:sz="0" w:space="0" w:color="auto"/>
      </w:divBdr>
    </w:div>
    <w:div w:id="1139106181">
      <w:bodyDiv w:val="1"/>
      <w:marLeft w:val="0"/>
      <w:marRight w:val="0"/>
      <w:marTop w:val="0"/>
      <w:marBottom w:val="0"/>
      <w:divBdr>
        <w:top w:val="none" w:sz="0" w:space="0" w:color="auto"/>
        <w:left w:val="none" w:sz="0" w:space="0" w:color="auto"/>
        <w:bottom w:val="none" w:sz="0" w:space="0" w:color="auto"/>
        <w:right w:val="none" w:sz="0" w:space="0" w:color="auto"/>
      </w:divBdr>
    </w:div>
    <w:div w:id="1287194961">
      <w:bodyDiv w:val="1"/>
      <w:marLeft w:val="0"/>
      <w:marRight w:val="0"/>
      <w:marTop w:val="0"/>
      <w:marBottom w:val="0"/>
      <w:divBdr>
        <w:top w:val="none" w:sz="0" w:space="0" w:color="auto"/>
        <w:left w:val="none" w:sz="0" w:space="0" w:color="auto"/>
        <w:bottom w:val="none" w:sz="0" w:space="0" w:color="auto"/>
        <w:right w:val="none" w:sz="0" w:space="0" w:color="auto"/>
      </w:divBdr>
    </w:div>
    <w:div w:id="167885155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3" ma:contentTypeDescription="Ein neues Dokument erstellen." ma:contentTypeScope="" ma:versionID="0d5631522937255d7b5ae6252147212b">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7113af89ad30051a58512a146b43f18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323A25C4-A69B-4BD7-BA25-FBA13B145C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484</Words>
  <Characters>3211</Characters>
  <Application>Microsoft Office Word</Application>
  <DocSecurity>0</DocSecurity>
  <Lines>80</Lines>
  <Paragraphs>11</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cp:revision>
  <cp:lastPrinted>2023-11-30T21:06:00Z</cp:lastPrinted>
  <dcterms:created xsi:type="dcterms:W3CDTF">2023-12-12T11:32:00Z</dcterms:created>
  <dcterms:modified xsi:type="dcterms:W3CDTF">2023-12-13T11:08:00Z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GrammarlyDocumentId">
    <vt:lpwstr>d0a181bfc0be3a27d0c9eac60f577afd5cb21c4534fee62061965f77fa3cd6cb</vt:lpwstr>
  </property>
</Properties>
</file>